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tblCellMar>
          <w:top w:w="45" w:type="dxa"/>
          <w:left w:w="45" w:type="dxa"/>
          <w:bottom w:w="45" w:type="dxa"/>
          <w:right w:w="45" w:type="dxa"/>
        </w:tblCellMar>
        <w:tblLook w:val="04A0"/>
      </w:tblPr>
      <w:tblGrid>
        <w:gridCol w:w="96"/>
        <w:gridCol w:w="8904"/>
      </w:tblGrid>
      <w:tr w:rsidR="00221391" w:rsidRPr="00221391" w:rsidTr="00221391">
        <w:trPr>
          <w:trHeight w:val="900"/>
        </w:trPr>
        <w:tc>
          <w:tcPr>
            <w:tcW w:w="0" w:type="auto"/>
            <w:gridSpan w:val="2"/>
            <w:vAlign w:val="center"/>
            <w:hideMark/>
          </w:tcPr>
          <w:p w:rsidR="00221391" w:rsidRPr="00221391" w:rsidRDefault="00221391" w:rsidP="00221391">
            <w:pPr>
              <w:spacing w:after="0" w:line="240" w:lineRule="auto"/>
              <w:rPr>
                <w:rFonts w:ascii="Verdana" w:eastAsia="Times New Roman" w:hAnsi="Verdana" w:cs="Times New Roman"/>
                <w:color w:val="003366"/>
                <w:sz w:val="17"/>
                <w:szCs w:val="17"/>
              </w:rPr>
            </w:pPr>
            <w:r>
              <w:rPr>
                <w:rFonts w:ascii="Arial" w:eastAsia="Times New Roman" w:hAnsi="Arial" w:cs="Arial"/>
                <w:b/>
                <w:bCs/>
                <w:color w:val="003366"/>
                <w:sz w:val="36"/>
                <w:szCs w:val="36"/>
              </w:rPr>
              <w:t xml:space="preserve">MR1100 </w:t>
            </w:r>
            <w:r w:rsidRPr="00221391">
              <w:rPr>
                <w:rFonts w:ascii="Arial" w:eastAsia="Times New Roman" w:hAnsi="Arial" w:cs="Arial"/>
                <w:b/>
                <w:bCs/>
                <w:color w:val="003366"/>
                <w:sz w:val="36"/>
                <w:szCs w:val="36"/>
              </w:rPr>
              <w:t>Unit 6: Organizational Marketing</w:t>
            </w:r>
            <w:r w:rsidRPr="00221391">
              <w:rPr>
                <w:rFonts w:ascii="Arial" w:eastAsia="Times New Roman" w:hAnsi="Arial" w:cs="Arial"/>
                <w:color w:val="003366"/>
                <w:sz w:val="17"/>
                <w:szCs w:val="17"/>
              </w:rPr>
              <w:t xml:space="preserve"> </w:t>
            </w:r>
          </w:p>
        </w:tc>
      </w:tr>
      <w:tr w:rsidR="00221391" w:rsidRPr="00221391" w:rsidTr="00221391">
        <w:tc>
          <w:tcPr>
            <w:tcW w:w="0" w:type="auto"/>
            <w:vAlign w:val="center"/>
            <w:hideMark/>
          </w:tcPr>
          <w:p w:rsidR="00221391" w:rsidRPr="00221391" w:rsidRDefault="00221391" w:rsidP="00221391">
            <w:pPr>
              <w:spacing w:after="0" w:line="240" w:lineRule="auto"/>
              <w:rPr>
                <w:rFonts w:ascii="Verdana" w:eastAsia="Times New Roman" w:hAnsi="Verdana" w:cs="Times New Roman"/>
                <w:color w:val="003366"/>
                <w:sz w:val="17"/>
                <w:szCs w:val="17"/>
              </w:rPr>
            </w:pPr>
          </w:p>
        </w:tc>
        <w:tc>
          <w:tcPr>
            <w:tcW w:w="0" w:type="auto"/>
            <w:vAlign w:val="center"/>
            <w:hideMark/>
          </w:tcPr>
          <w:p w:rsidR="00221391" w:rsidRPr="00221391" w:rsidRDefault="00221391" w:rsidP="00221391">
            <w:pPr>
              <w:spacing w:after="0" w:line="240" w:lineRule="auto"/>
              <w:rPr>
                <w:rFonts w:ascii="Verdana" w:eastAsia="Times New Roman" w:hAnsi="Verdana" w:cs="Times New Roman"/>
                <w:color w:val="003366"/>
                <w:sz w:val="17"/>
                <w:szCs w:val="17"/>
              </w:rPr>
            </w:pPr>
            <w:r w:rsidRPr="00221391">
              <w:rPr>
                <w:rFonts w:ascii="Arial" w:eastAsia="Times New Roman" w:hAnsi="Arial" w:cs="Arial"/>
                <w:b/>
                <w:bCs/>
                <w:color w:val="003366"/>
                <w:sz w:val="20"/>
                <w:szCs w:val="20"/>
              </w:rPr>
              <w:t xml:space="preserve">Learning Objectives: </w:t>
            </w:r>
          </w:p>
        </w:tc>
      </w:tr>
      <w:tr w:rsidR="00221391" w:rsidRPr="00221391" w:rsidTr="00221391">
        <w:tc>
          <w:tcPr>
            <w:tcW w:w="0" w:type="auto"/>
            <w:vAlign w:val="center"/>
            <w:hideMark/>
          </w:tcPr>
          <w:p w:rsidR="00221391" w:rsidRPr="00221391" w:rsidRDefault="00221391" w:rsidP="00221391">
            <w:pPr>
              <w:spacing w:after="0" w:line="240" w:lineRule="auto"/>
              <w:rPr>
                <w:rFonts w:ascii="Verdana" w:eastAsia="Times New Roman" w:hAnsi="Verdana" w:cs="Times New Roman"/>
                <w:color w:val="003366"/>
                <w:sz w:val="17"/>
                <w:szCs w:val="17"/>
              </w:rPr>
            </w:pPr>
          </w:p>
        </w:tc>
        <w:tc>
          <w:tcPr>
            <w:tcW w:w="0" w:type="auto"/>
            <w:vAlign w:val="center"/>
            <w:hideMark/>
          </w:tcPr>
          <w:p w:rsidR="00221391" w:rsidRPr="00221391" w:rsidRDefault="00221391" w:rsidP="00221391">
            <w:pPr>
              <w:spacing w:before="100" w:beforeAutospacing="1" w:after="100" w:afterAutospacing="1" w:line="240" w:lineRule="auto"/>
              <w:rPr>
                <w:rFonts w:ascii="Arial" w:eastAsia="Times New Roman" w:hAnsi="Arial" w:cs="Arial"/>
                <w:color w:val="003366"/>
                <w:sz w:val="20"/>
                <w:szCs w:val="20"/>
              </w:rPr>
            </w:pPr>
            <w:r w:rsidRPr="00221391">
              <w:rPr>
                <w:rFonts w:ascii="Arial" w:eastAsia="Times New Roman" w:hAnsi="Arial" w:cs="Arial"/>
                <w:color w:val="003366"/>
                <w:sz w:val="20"/>
                <w:szCs w:val="20"/>
              </w:rPr>
              <w:t> </w:t>
            </w:r>
          </w:p>
          <w:p w:rsidR="00221391" w:rsidRPr="00221391" w:rsidRDefault="00221391" w:rsidP="00221391">
            <w:pPr>
              <w:spacing w:before="100" w:beforeAutospacing="1" w:after="100" w:afterAutospacing="1" w:line="240" w:lineRule="auto"/>
              <w:rPr>
                <w:rFonts w:ascii="Arial" w:eastAsia="Times New Roman" w:hAnsi="Arial" w:cs="Arial"/>
                <w:color w:val="003366"/>
                <w:sz w:val="20"/>
                <w:szCs w:val="20"/>
              </w:rPr>
            </w:pPr>
            <w:r w:rsidRPr="00221391">
              <w:rPr>
                <w:rFonts w:ascii="Arial" w:eastAsia="Times New Roman" w:hAnsi="Arial" w:cs="Arial"/>
                <w:i/>
                <w:iCs/>
                <w:color w:val="003366"/>
                <w:sz w:val="20"/>
              </w:rPr>
              <w:t>Upon completion of this unit the learner should be able to:</w:t>
            </w:r>
          </w:p>
          <w:p w:rsidR="00221391" w:rsidRPr="00221391" w:rsidRDefault="00221391" w:rsidP="00221391">
            <w:pPr>
              <w:numPr>
                <w:ilvl w:val="0"/>
                <w:numId w:val="1"/>
              </w:numPr>
              <w:spacing w:before="100" w:beforeAutospacing="1" w:after="100" w:afterAutospacing="1" w:line="240" w:lineRule="auto"/>
              <w:rPr>
                <w:rFonts w:ascii="Verdana" w:eastAsia="Times New Roman" w:hAnsi="Verdana" w:cs="Times New Roman"/>
                <w:color w:val="003366"/>
                <w:sz w:val="17"/>
                <w:szCs w:val="17"/>
              </w:rPr>
            </w:pPr>
            <w:r w:rsidRPr="00221391">
              <w:rPr>
                <w:rFonts w:ascii="Arial" w:eastAsia="Times New Roman" w:hAnsi="Arial" w:cs="Arial"/>
                <w:color w:val="003366"/>
                <w:sz w:val="20"/>
                <w:szCs w:val="20"/>
              </w:rPr>
              <w:t>Review characteristics of organizational buying</w:t>
            </w:r>
            <w:r w:rsidRPr="00221391">
              <w:rPr>
                <w:rFonts w:ascii="Verdana" w:eastAsia="Times New Roman" w:hAnsi="Verdana" w:cs="Times New Roman"/>
                <w:color w:val="003366"/>
                <w:sz w:val="17"/>
                <w:szCs w:val="17"/>
              </w:rPr>
              <w:t xml:space="preserve"> </w:t>
            </w:r>
          </w:p>
          <w:p w:rsidR="00221391" w:rsidRPr="00221391" w:rsidRDefault="00221391" w:rsidP="00221391">
            <w:pPr>
              <w:numPr>
                <w:ilvl w:val="0"/>
                <w:numId w:val="1"/>
              </w:numPr>
              <w:spacing w:before="100" w:beforeAutospacing="1" w:after="100" w:afterAutospacing="1" w:line="240" w:lineRule="auto"/>
              <w:rPr>
                <w:rFonts w:ascii="Verdana" w:eastAsia="Times New Roman" w:hAnsi="Verdana" w:cs="Times New Roman"/>
                <w:color w:val="003366"/>
                <w:sz w:val="17"/>
                <w:szCs w:val="17"/>
              </w:rPr>
            </w:pPr>
            <w:r w:rsidRPr="00221391">
              <w:rPr>
                <w:rFonts w:ascii="Arial" w:eastAsia="Times New Roman" w:hAnsi="Arial" w:cs="Arial"/>
                <w:color w:val="003366"/>
                <w:sz w:val="20"/>
                <w:szCs w:val="20"/>
              </w:rPr>
              <w:t>Identify types of organizational buying situations</w:t>
            </w:r>
            <w:r w:rsidRPr="00221391">
              <w:rPr>
                <w:rFonts w:ascii="Verdana" w:eastAsia="Times New Roman" w:hAnsi="Verdana" w:cs="Times New Roman"/>
                <w:color w:val="003366"/>
                <w:sz w:val="17"/>
                <w:szCs w:val="17"/>
              </w:rPr>
              <w:t xml:space="preserve"> </w:t>
            </w:r>
          </w:p>
        </w:tc>
      </w:tr>
      <w:tr w:rsidR="00221391" w:rsidRPr="00221391" w:rsidTr="00221391">
        <w:tc>
          <w:tcPr>
            <w:tcW w:w="0" w:type="auto"/>
            <w:vAlign w:val="center"/>
            <w:hideMark/>
          </w:tcPr>
          <w:p w:rsidR="00221391" w:rsidRPr="00221391" w:rsidRDefault="00221391" w:rsidP="00221391">
            <w:pPr>
              <w:spacing w:after="0" w:line="240" w:lineRule="auto"/>
              <w:rPr>
                <w:rFonts w:ascii="Verdana" w:eastAsia="Times New Roman" w:hAnsi="Verdana" w:cs="Times New Roman"/>
                <w:color w:val="003366"/>
                <w:sz w:val="17"/>
                <w:szCs w:val="17"/>
              </w:rPr>
            </w:pPr>
          </w:p>
        </w:tc>
        <w:tc>
          <w:tcPr>
            <w:tcW w:w="0" w:type="auto"/>
            <w:shd w:val="clear" w:color="auto" w:fill="EEF7F7"/>
            <w:vAlign w:val="center"/>
            <w:hideMark/>
          </w:tcPr>
          <w:p w:rsidR="00221391" w:rsidRPr="00221391" w:rsidRDefault="00221391" w:rsidP="00221391">
            <w:pPr>
              <w:spacing w:after="0" w:line="240" w:lineRule="auto"/>
              <w:rPr>
                <w:rFonts w:ascii="Verdana" w:eastAsia="Times New Roman" w:hAnsi="Verdana" w:cs="Times New Roman"/>
                <w:color w:val="003366"/>
                <w:sz w:val="17"/>
                <w:szCs w:val="17"/>
              </w:rPr>
            </w:pPr>
            <w:r w:rsidRPr="00221391">
              <w:rPr>
                <w:rFonts w:ascii="Arial" w:eastAsia="Times New Roman" w:hAnsi="Arial" w:cs="Arial"/>
                <w:b/>
                <w:bCs/>
                <w:color w:val="003366"/>
                <w:sz w:val="20"/>
                <w:szCs w:val="20"/>
              </w:rPr>
              <w:t>Overview of this Unit</w:t>
            </w:r>
          </w:p>
        </w:tc>
      </w:tr>
      <w:tr w:rsidR="00221391" w:rsidRPr="00221391" w:rsidTr="00221391">
        <w:tc>
          <w:tcPr>
            <w:tcW w:w="0" w:type="auto"/>
            <w:vAlign w:val="center"/>
            <w:hideMark/>
          </w:tcPr>
          <w:p w:rsidR="00221391" w:rsidRPr="00221391" w:rsidRDefault="00221391" w:rsidP="00221391">
            <w:pPr>
              <w:spacing w:after="0" w:line="240" w:lineRule="auto"/>
              <w:rPr>
                <w:rFonts w:ascii="Verdana" w:eastAsia="Times New Roman" w:hAnsi="Verdana" w:cs="Times New Roman"/>
                <w:color w:val="003366"/>
                <w:sz w:val="17"/>
                <w:szCs w:val="17"/>
              </w:rPr>
            </w:pPr>
          </w:p>
        </w:tc>
        <w:tc>
          <w:tcPr>
            <w:tcW w:w="0" w:type="auto"/>
            <w:vAlign w:val="center"/>
            <w:hideMark/>
          </w:tcPr>
          <w:p w:rsidR="00221391" w:rsidRPr="00221391" w:rsidRDefault="00221391" w:rsidP="00221391">
            <w:pPr>
              <w:spacing w:before="100" w:beforeAutospacing="1" w:after="240" w:line="240" w:lineRule="auto"/>
              <w:rPr>
                <w:rFonts w:ascii="Verdana" w:eastAsia="Times New Roman" w:hAnsi="Verdana" w:cs="Times New Roman"/>
                <w:color w:val="003366"/>
                <w:sz w:val="17"/>
                <w:szCs w:val="17"/>
              </w:rPr>
            </w:pPr>
            <w:r w:rsidRPr="00221391">
              <w:rPr>
                <w:rFonts w:ascii="Arial" w:eastAsia="Times New Roman" w:hAnsi="Arial" w:cs="Arial"/>
                <w:color w:val="003366"/>
                <w:sz w:val="20"/>
                <w:szCs w:val="20"/>
              </w:rPr>
              <w:br/>
              <w:t>This unit looks at selling to organizations including the government.  This market makes different kinds of purchases and for different reasons.</w:t>
            </w:r>
          </w:p>
        </w:tc>
      </w:tr>
    </w:tbl>
    <w:p w:rsidR="00221391" w:rsidRPr="00221391" w:rsidRDefault="00221391" w:rsidP="00221391">
      <w:pPr>
        <w:keepNext/>
        <w:spacing w:before="140" w:after="0" w:line="240" w:lineRule="auto"/>
        <w:jc w:val="center"/>
        <w:outlineLvl w:val="0"/>
        <w:rPr>
          <w:rFonts w:ascii="Verdana" w:eastAsia="Times New Roman" w:hAnsi="Verdana" w:cs="Times New Roman"/>
          <w:color w:val="FFFFFF"/>
          <w:kern w:val="36"/>
          <w:sz w:val="17"/>
          <w:szCs w:val="17"/>
          <w:lang w:val="en-CA"/>
        </w:rPr>
      </w:pPr>
      <w:r w:rsidRPr="00221391">
        <w:rPr>
          <w:rFonts w:ascii="Verdana" w:eastAsia="Times New Roman" w:hAnsi="Verdana" w:cs="Times New Roman"/>
          <w:color w:val="FFFFFF"/>
          <w:kern w:val="36"/>
          <w:sz w:val="17"/>
          <w:szCs w:val="17"/>
          <w:lang w:val="en-CA"/>
        </w:rPr>
        <w:t>MR1100 Marketing I - PT (CL) - Unit 6.  Organizational Marketing -    Learning Activities</w:t>
      </w:r>
    </w:p>
    <w:p w:rsidR="00221391" w:rsidRPr="00221391" w:rsidRDefault="00221391" w:rsidP="00221391">
      <w:pPr>
        <w:spacing w:after="0" w:line="240" w:lineRule="auto"/>
        <w:rPr>
          <w:rFonts w:ascii="Verdana" w:eastAsia="Times New Roman" w:hAnsi="Verdana" w:cs="Times New Roman"/>
          <w:color w:val="003366"/>
          <w:sz w:val="17"/>
          <w:szCs w:val="17"/>
          <w:lang w:val="en-CA"/>
        </w:rPr>
      </w:pPr>
    </w:p>
    <w:tbl>
      <w:tblPr>
        <w:tblW w:w="9000" w:type="dxa"/>
        <w:tblCellMar>
          <w:top w:w="45" w:type="dxa"/>
          <w:left w:w="45" w:type="dxa"/>
          <w:bottom w:w="45" w:type="dxa"/>
          <w:right w:w="45" w:type="dxa"/>
        </w:tblCellMar>
        <w:tblLook w:val="04A0"/>
      </w:tblPr>
      <w:tblGrid>
        <w:gridCol w:w="399"/>
        <w:gridCol w:w="8601"/>
      </w:tblGrid>
      <w:tr w:rsidR="00221391" w:rsidRPr="00221391" w:rsidTr="00221391">
        <w:tc>
          <w:tcPr>
            <w:tcW w:w="0" w:type="auto"/>
            <w:gridSpan w:val="2"/>
            <w:tcBorders>
              <w:top w:val="nil"/>
              <w:left w:val="nil"/>
              <w:bottom w:val="nil"/>
              <w:right w:val="nil"/>
            </w:tcBorders>
            <w:shd w:val="clear" w:color="auto" w:fill="EEF7F7"/>
            <w:vAlign w:val="center"/>
            <w:hideMark/>
          </w:tcPr>
          <w:p w:rsidR="00221391" w:rsidRPr="00221391" w:rsidRDefault="00221391" w:rsidP="00221391">
            <w:pPr>
              <w:spacing w:after="0" w:line="240" w:lineRule="auto"/>
              <w:rPr>
                <w:rFonts w:ascii="Verdana" w:eastAsia="Times New Roman" w:hAnsi="Verdana" w:cs="Times New Roman"/>
                <w:color w:val="003366"/>
                <w:sz w:val="17"/>
                <w:szCs w:val="17"/>
              </w:rPr>
            </w:pPr>
            <w:r w:rsidRPr="00221391">
              <w:rPr>
                <w:rFonts w:ascii="Arial" w:eastAsia="Times New Roman" w:hAnsi="Arial" w:cs="Arial"/>
                <w:b/>
                <w:bCs/>
                <w:color w:val="003366"/>
                <w:sz w:val="27"/>
                <w:szCs w:val="27"/>
              </w:rPr>
              <w:t>Learning Activities for Unit 6</w:t>
            </w:r>
          </w:p>
        </w:tc>
      </w:tr>
      <w:tr w:rsidR="00221391" w:rsidRPr="00221391" w:rsidTr="00221391">
        <w:tc>
          <w:tcPr>
            <w:tcW w:w="0" w:type="auto"/>
            <w:gridSpan w:val="2"/>
            <w:tcBorders>
              <w:top w:val="nil"/>
              <w:left w:val="nil"/>
              <w:bottom w:val="nil"/>
              <w:right w:val="nil"/>
            </w:tcBorders>
            <w:vAlign w:val="center"/>
            <w:hideMark/>
          </w:tcPr>
          <w:p w:rsidR="00221391" w:rsidRPr="00221391" w:rsidRDefault="00221391" w:rsidP="00221391">
            <w:pPr>
              <w:spacing w:before="100" w:beforeAutospacing="1" w:after="100" w:afterAutospacing="1" w:line="240" w:lineRule="auto"/>
              <w:rPr>
                <w:rFonts w:ascii="Verdana" w:eastAsia="Times New Roman" w:hAnsi="Verdana" w:cs="Times New Roman"/>
                <w:color w:val="003366"/>
                <w:sz w:val="17"/>
                <w:szCs w:val="17"/>
              </w:rPr>
            </w:pPr>
            <w:r w:rsidRPr="00221391">
              <w:rPr>
                <w:rFonts w:ascii="Arial" w:eastAsia="Times New Roman" w:hAnsi="Arial" w:cs="Arial"/>
                <w:color w:val="003366"/>
                <w:sz w:val="20"/>
                <w:szCs w:val="20"/>
              </w:rPr>
              <w:t xml:space="preserve">This unit will require you to complete the following: </w:t>
            </w:r>
          </w:p>
        </w:tc>
      </w:tr>
      <w:tr w:rsidR="00221391" w:rsidRPr="00221391" w:rsidTr="00221391">
        <w:tc>
          <w:tcPr>
            <w:tcW w:w="270" w:type="dxa"/>
            <w:tcBorders>
              <w:top w:val="nil"/>
              <w:left w:val="nil"/>
              <w:bottom w:val="nil"/>
              <w:right w:val="nil"/>
            </w:tcBorders>
            <w:hideMark/>
          </w:tcPr>
          <w:p w:rsidR="00221391" w:rsidRPr="00221391" w:rsidRDefault="00221391" w:rsidP="00221391">
            <w:pPr>
              <w:spacing w:after="0" w:line="240" w:lineRule="auto"/>
              <w:jc w:val="right"/>
              <w:rPr>
                <w:rFonts w:ascii="Verdana" w:eastAsia="Times New Roman" w:hAnsi="Verdana" w:cs="Times New Roman"/>
                <w:color w:val="003366"/>
                <w:sz w:val="17"/>
                <w:szCs w:val="17"/>
              </w:rPr>
            </w:pPr>
            <w:r>
              <w:rPr>
                <w:rFonts w:ascii="Arial" w:eastAsia="Times New Roman" w:hAnsi="Arial" w:cs="Arial"/>
                <w:noProof/>
                <w:color w:val="003366"/>
                <w:sz w:val="20"/>
                <w:szCs w:val="20"/>
              </w:rPr>
              <w:drawing>
                <wp:inline distT="0" distB="0" distL="0" distR="0">
                  <wp:extent cx="171450" cy="171450"/>
                  <wp:effectExtent l="19050" t="0" r="0" b="0"/>
                  <wp:docPr id="1" name="Picture 1" descr="https://d2l.cna.nl.ca/content/On_Campus_Course_Support/MR1100_On_Campus_PT_CL/Page_Templates/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2l.cna.nl.ca/content/On_Campus_Course_Support/MR1100_On_Campus_PT_CL/Page_Templates/images/checkbox.gif"/>
                          <pic:cNvPicPr>
                            <a:picLocks noChangeAspect="1" noChangeArrowheads="1"/>
                          </pic:cNvPicPr>
                        </pic:nvPicPr>
                        <pic:blipFill>
                          <a:blip r:embed="rId7"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p>
        </w:tc>
        <w:tc>
          <w:tcPr>
            <w:tcW w:w="8415" w:type="dxa"/>
            <w:tcBorders>
              <w:top w:val="nil"/>
              <w:left w:val="nil"/>
              <w:bottom w:val="nil"/>
              <w:right w:val="nil"/>
            </w:tcBorders>
            <w:hideMark/>
          </w:tcPr>
          <w:p w:rsidR="00221391" w:rsidRPr="00221391" w:rsidRDefault="00221391" w:rsidP="00221391">
            <w:pPr>
              <w:spacing w:before="100" w:beforeAutospacing="1" w:after="100" w:afterAutospacing="1" w:line="240" w:lineRule="auto"/>
              <w:rPr>
                <w:rFonts w:ascii="Verdana" w:eastAsia="Times New Roman" w:hAnsi="Verdana" w:cs="Times New Roman"/>
                <w:color w:val="003366"/>
                <w:sz w:val="17"/>
                <w:szCs w:val="17"/>
              </w:rPr>
            </w:pPr>
            <w:r w:rsidRPr="00221391">
              <w:rPr>
                <w:rFonts w:ascii="Arial" w:eastAsia="Times New Roman" w:hAnsi="Arial" w:cs="Arial"/>
                <w:color w:val="003366"/>
                <w:sz w:val="20"/>
                <w:szCs w:val="20"/>
              </w:rPr>
              <w:t>Readings from Text - Chapter 6 - Organizational Markets and Buyer Behaviour</w:t>
            </w:r>
          </w:p>
        </w:tc>
      </w:tr>
      <w:tr w:rsidR="00221391" w:rsidRPr="00221391" w:rsidTr="00221391">
        <w:tc>
          <w:tcPr>
            <w:tcW w:w="270" w:type="dxa"/>
            <w:tcBorders>
              <w:top w:val="nil"/>
              <w:left w:val="nil"/>
              <w:bottom w:val="nil"/>
              <w:right w:val="nil"/>
            </w:tcBorders>
            <w:hideMark/>
          </w:tcPr>
          <w:p w:rsidR="00221391" w:rsidRPr="00221391" w:rsidRDefault="00221391" w:rsidP="00221391">
            <w:pPr>
              <w:spacing w:after="0" w:line="240" w:lineRule="auto"/>
              <w:jc w:val="right"/>
              <w:rPr>
                <w:rFonts w:ascii="Verdana" w:eastAsia="Times New Roman" w:hAnsi="Verdana" w:cs="Times New Roman"/>
                <w:color w:val="003366"/>
                <w:sz w:val="17"/>
                <w:szCs w:val="17"/>
              </w:rPr>
            </w:pPr>
            <w:r>
              <w:rPr>
                <w:rFonts w:ascii="Arial" w:eastAsia="Times New Roman" w:hAnsi="Arial" w:cs="Arial"/>
                <w:noProof/>
                <w:color w:val="003366"/>
                <w:sz w:val="20"/>
                <w:szCs w:val="20"/>
              </w:rPr>
              <w:drawing>
                <wp:inline distT="0" distB="0" distL="0" distR="0">
                  <wp:extent cx="171450" cy="171450"/>
                  <wp:effectExtent l="19050" t="0" r="0" b="0"/>
                  <wp:docPr id="2" name="Picture 2" descr="https://d2l.cna.nl.ca/content/On_Campus_Course_Support/MR1100_On_Campus_PT_CL/Page_Templates/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2l.cna.nl.ca/content/On_Campus_Course_Support/MR1100_On_Campus_PT_CL/Page_Templates/images/checkbox.gif"/>
                          <pic:cNvPicPr>
                            <a:picLocks noChangeAspect="1" noChangeArrowheads="1"/>
                          </pic:cNvPicPr>
                        </pic:nvPicPr>
                        <pic:blipFill>
                          <a:blip r:embed="rId7"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p>
        </w:tc>
        <w:tc>
          <w:tcPr>
            <w:tcW w:w="0" w:type="auto"/>
            <w:tcBorders>
              <w:top w:val="nil"/>
              <w:left w:val="nil"/>
              <w:bottom w:val="nil"/>
              <w:right w:val="nil"/>
            </w:tcBorders>
            <w:hideMark/>
          </w:tcPr>
          <w:p w:rsidR="00221391" w:rsidRPr="00221391" w:rsidRDefault="00221391" w:rsidP="00221391">
            <w:pPr>
              <w:spacing w:after="0" w:line="240" w:lineRule="auto"/>
              <w:rPr>
                <w:rFonts w:ascii="Verdana" w:eastAsia="Times New Roman" w:hAnsi="Verdana" w:cs="Times New Roman"/>
                <w:color w:val="003366"/>
                <w:sz w:val="17"/>
                <w:szCs w:val="17"/>
              </w:rPr>
            </w:pPr>
            <w:r w:rsidRPr="00221391">
              <w:rPr>
                <w:rFonts w:ascii="Arial" w:eastAsia="Times New Roman" w:hAnsi="Arial" w:cs="Arial"/>
                <w:color w:val="003366"/>
                <w:sz w:val="20"/>
                <w:szCs w:val="20"/>
              </w:rPr>
              <w:t>Online Readings Unit 6: Organizational Marketing</w:t>
            </w:r>
          </w:p>
        </w:tc>
      </w:tr>
      <w:tr w:rsidR="00221391" w:rsidRPr="00221391" w:rsidTr="00221391">
        <w:trPr>
          <w:trHeight w:val="375"/>
        </w:trPr>
        <w:tc>
          <w:tcPr>
            <w:tcW w:w="270" w:type="dxa"/>
            <w:tcBorders>
              <w:top w:val="nil"/>
              <w:left w:val="nil"/>
              <w:bottom w:val="nil"/>
              <w:right w:val="nil"/>
            </w:tcBorders>
            <w:hideMark/>
          </w:tcPr>
          <w:p w:rsidR="00221391" w:rsidRPr="00221391" w:rsidRDefault="00221391" w:rsidP="00221391">
            <w:pPr>
              <w:spacing w:after="0" w:line="240" w:lineRule="auto"/>
              <w:jc w:val="right"/>
              <w:rPr>
                <w:rFonts w:ascii="Verdana" w:eastAsia="Times New Roman" w:hAnsi="Verdana" w:cs="Times New Roman"/>
                <w:color w:val="003366"/>
                <w:sz w:val="17"/>
                <w:szCs w:val="17"/>
              </w:rPr>
            </w:pPr>
            <w:r>
              <w:rPr>
                <w:rFonts w:ascii="Arial" w:eastAsia="Times New Roman" w:hAnsi="Arial" w:cs="Arial"/>
                <w:noProof/>
                <w:color w:val="003366"/>
                <w:sz w:val="20"/>
                <w:szCs w:val="20"/>
              </w:rPr>
              <w:drawing>
                <wp:inline distT="0" distB="0" distL="0" distR="0">
                  <wp:extent cx="171450" cy="171450"/>
                  <wp:effectExtent l="19050" t="0" r="0" b="0"/>
                  <wp:docPr id="3" name="Picture 3" descr="https://d2l.cna.nl.ca/content/On_Campus_Course_Support/MR1100_On_Campus_PT_CL/Page_Templates/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2l.cna.nl.ca/content/On_Campus_Course_Support/MR1100_On_Campus_PT_CL/Page_Templates/images/checkbox.gif"/>
                          <pic:cNvPicPr>
                            <a:picLocks noChangeAspect="1" noChangeArrowheads="1"/>
                          </pic:cNvPicPr>
                        </pic:nvPicPr>
                        <pic:blipFill>
                          <a:blip r:embed="rId7"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p>
        </w:tc>
        <w:tc>
          <w:tcPr>
            <w:tcW w:w="0" w:type="auto"/>
            <w:tcBorders>
              <w:top w:val="nil"/>
              <w:left w:val="nil"/>
              <w:bottom w:val="nil"/>
              <w:right w:val="nil"/>
            </w:tcBorders>
            <w:hideMark/>
          </w:tcPr>
          <w:p w:rsidR="00221391" w:rsidRPr="00221391" w:rsidRDefault="00221391" w:rsidP="00221391">
            <w:pPr>
              <w:spacing w:after="0" w:line="240" w:lineRule="auto"/>
              <w:rPr>
                <w:rFonts w:ascii="Verdana" w:eastAsia="Times New Roman" w:hAnsi="Verdana" w:cs="Times New Roman"/>
                <w:color w:val="003366"/>
                <w:sz w:val="17"/>
                <w:szCs w:val="17"/>
              </w:rPr>
            </w:pPr>
            <w:r w:rsidRPr="00221391">
              <w:rPr>
                <w:rFonts w:ascii="Arial" w:eastAsia="Times New Roman" w:hAnsi="Arial" w:cs="Arial"/>
                <w:color w:val="003366"/>
                <w:sz w:val="20"/>
                <w:szCs w:val="20"/>
              </w:rPr>
              <w:t xml:space="preserve">Extra Study Questions </w:t>
            </w:r>
          </w:p>
        </w:tc>
      </w:tr>
      <w:tr w:rsidR="00221391" w:rsidRPr="00221391" w:rsidTr="00221391">
        <w:trPr>
          <w:trHeight w:val="375"/>
        </w:trPr>
        <w:tc>
          <w:tcPr>
            <w:tcW w:w="270" w:type="dxa"/>
            <w:tcBorders>
              <w:top w:val="nil"/>
              <w:left w:val="nil"/>
              <w:bottom w:val="nil"/>
              <w:right w:val="nil"/>
            </w:tcBorders>
            <w:hideMark/>
          </w:tcPr>
          <w:p w:rsidR="00221391" w:rsidRPr="00221391" w:rsidRDefault="00221391" w:rsidP="00221391">
            <w:pPr>
              <w:spacing w:after="0" w:line="240" w:lineRule="auto"/>
              <w:jc w:val="right"/>
              <w:rPr>
                <w:rFonts w:ascii="Verdana" w:eastAsia="Times New Roman" w:hAnsi="Verdana" w:cs="Times New Roman"/>
                <w:color w:val="003366"/>
                <w:sz w:val="17"/>
                <w:szCs w:val="17"/>
              </w:rPr>
            </w:pPr>
            <w:r>
              <w:rPr>
                <w:rFonts w:ascii="Arial" w:eastAsia="Times New Roman" w:hAnsi="Arial" w:cs="Arial"/>
                <w:noProof/>
                <w:color w:val="003366"/>
                <w:sz w:val="20"/>
                <w:szCs w:val="20"/>
              </w:rPr>
              <w:drawing>
                <wp:inline distT="0" distB="0" distL="0" distR="0">
                  <wp:extent cx="171450" cy="171450"/>
                  <wp:effectExtent l="19050" t="0" r="0" b="0"/>
                  <wp:docPr id="4" name="Picture 4" descr="https://d2l.cna.nl.ca/content/On_Campus_Course_Support/MR1100_On_Campus_PT_CL/Page_Templates/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d2l.cna.nl.ca/content/On_Campus_Course_Support/MR1100_On_Campus_PT_CL/Page_Templates/images/checkbox.gif"/>
                          <pic:cNvPicPr>
                            <a:picLocks noChangeAspect="1" noChangeArrowheads="1"/>
                          </pic:cNvPicPr>
                        </pic:nvPicPr>
                        <pic:blipFill>
                          <a:blip r:embed="rId7"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p>
        </w:tc>
        <w:tc>
          <w:tcPr>
            <w:tcW w:w="0" w:type="auto"/>
            <w:tcBorders>
              <w:top w:val="nil"/>
              <w:left w:val="nil"/>
              <w:bottom w:val="nil"/>
              <w:right w:val="nil"/>
            </w:tcBorders>
            <w:hideMark/>
          </w:tcPr>
          <w:p w:rsidR="00221391" w:rsidRPr="00221391" w:rsidRDefault="00221391" w:rsidP="00221391">
            <w:pPr>
              <w:spacing w:after="0" w:line="240" w:lineRule="auto"/>
              <w:rPr>
                <w:rFonts w:ascii="Verdana" w:eastAsia="Times New Roman" w:hAnsi="Verdana" w:cs="Times New Roman"/>
                <w:color w:val="003366"/>
                <w:sz w:val="17"/>
                <w:szCs w:val="17"/>
              </w:rPr>
            </w:pPr>
            <w:r w:rsidRPr="00221391">
              <w:rPr>
                <w:rFonts w:ascii="Arial" w:eastAsia="Times New Roman" w:hAnsi="Arial" w:cs="Arial"/>
                <w:color w:val="003366"/>
                <w:sz w:val="20"/>
                <w:szCs w:val="20"/>
              </w:rPr>
              <w:t>Online Self-Test</w:t>
            </w:r>
          </w:p>
        </w:tc>
      </w:tr>
      <w:tr w:rsidR="00221391" w:rsidRPr="00221391" w:rsidTr="00221391">
        <w:tc>
          <w:tcPr>
            <w:tcW w:w="0" w:type="auto"/>
            <w:gridSpan w:val="2"/>
            <w:tcBorders>
              <w:top w:val="nil"/>
              <w:left w:val="nil"/>
              <w:bottom w:val="nil"/>
              <w:right w:val="nil"/>
            </w:tcBorders>
            <w:vAlign w:val="center"/>
            <w:hideMark/>
          </w:tcPr>
          <w:p w:rsidR="00221391" w:rsidRPr="00221391" w:rsidRDefault="00221391" w:rsidP="00221391">
            <w:pPr>
              <w:spacing w:after="0" w:line="240" w:lineRule="auto"/>
              <w:rPr>
                <w:rFonts w:ascii="Verdana" w:eastAsia="Times New Roman" w:hAnsi="Verdana" w:cs="Times New Roman"/>
                <w:color w:val="003366"/>
                <w:sz w:val="17"/>
                <w:szCs w:val="17"/>
              </w:rPr>
            </w:pPr>
            <w:r w:rsidRPr="00221391">
              <w:rPr>
                <w:rFonts w:ascii="Arial" w:eastAsia="Times New Roman" w:hAnsi="Arial" w:cs="Arial"/>
                <w:i/>
                <w:iCs/>
                <w:color w:val="003366"/>
                <w:sz w:val="20"/>
              </w:rPr>
              <w:t>Please print this page to use as a guide as you work your way through this unit. </w:t>
            </w:r>
          </w:p>
        </w:tc>
      </w:tr>
    </w:tbl>
    <w:p w:rsidR="00221391" w:rsidRPr="00221391" w:rsidRDefault="00221391" w:rsidP="00221391">
      <w:pPr>
        <w:keepNext/>
        <w:spacing w:before="140" w:after="0" w:line="240" w:lineRule="auto"/>
        <w:jc w:val="center"/>
        <w:outlineLvl w:val="0"/>
        <w:rPr>
          <w:rFonts w:ascii="Verdana" w:eastAsia="Times New Roman" w:hAnsi="Verdana" w:cs="Times New Roman"/>
          <w:color w:val="FFFFFF"/>
          <w:kern w:val="36"/>
          <w:sz w:val="17"/>
          <w:szCs w:val="17"/>
          <w:lang w:val="en-CA"/>
        </w:rPr>
      </w:pPr>
      <w:r w:rsidRPr="00221391">
        <w:rPr>
          <w:rFonts w:ascii="Verdana" w:eastAsia="Times New Roman" w:hAnsi="Verdana" w:cs="Times New Roman"/>
          <w:color w:val="FFFFFF"/>
          <w:kern w:val="36"/>
          <w:sz w:val="17"/>
          <w:szCs w:val="17"/>
          <w:lang w:val="en-CA"/>
        </w:rPr>
        <w:t>MR1100 Marketing I - PT (CL) - Unit 6.  Organizational Marketing -    Unit/Chapter 6 Summary Video *New* (please view this video)</w:t>
      </w:r>
    </w:p>
    <w:p w:rsidR="00221391" w:rsidRPr="00221391" w:rsidRDefault="00221391" w:rsidP="00221391">
      <w:pPr>
        <w:spacing w:after="0" w:line="240" w:lineRule="auto"/>
        <w:rPr>
          <w:rFonts w:ascii="Verdana" w:eastAsia="Times New Roman" w:hAnsi="Verdana" w:cs="Times New Roman"/>
          <w:color w:val="003366"/>
          <w:sz w:val="17"/>
          <w:szCs w:val="17"/>
          <w:lang w:val="en-CA"/>
        </w:rPr>
      </w:pPr>
    </w:p>
    <w:p w:rsidR="00221391" w:rsidRPr="00221391" w:rsidRDefault="00221391" w:rsidP="00221391">
      <w:pPr>
        <w:keepNext/>
        <w:spacing w:before="140" w:after="0" w:line="240" w:lineRule="auto"/>
        <w:jc w:val="center"/>
        <w:outlineLvl w:val="0"/>
        <w:rPr>
          <w:rFonts w:ascii="Verdana" w:eastAsia="Times New Roman" w:hAnsi="Verdana" w:cs="Times New Roman"/>
          <w:color w:val="FFFFFF"/>
          <w:kern w:val="36"/>
          <w:sz w:val="17"/>
          <w:szCs w:val="17"/>
          <w:lang w:val="en-CA"/>
        </w:rPr>
      </w:pPr>
      <w:r w:rsidRPr="00221391">
        <w:rPr>
          <w:rFonts w:ascii="Verdana" w:eastAsia="Times New Roman" w:hAnsi="Verdana" w:cs="Times New Roman"/>
          <w:color w:val="FFFFFF"/>
          <w:kern w:val="36"/>
          <w:sz w:val="17"/>
          <w:szCs w:val="17"/>
          <w:lang w:val="en-CA"/>
        </w:rPr>
        <w:t>R1100 Marketing I - PT (CL) - Unit 6.  Organizational Marketing -    Organizational Markets Defined</w:t>
      </w:r>
    </w:p>
    <w:p w:rsidR="00221391" w:rsidRPr="00221391" w:rsidRDefault="00221391" w:rsidP="00221391">
      <w:pPr>
        <w:spacing w:after="0" w:line="240" w:lineRule="auto"/>
        <w:rPr>
          <w:rFonts w:ascii="Verdana" w:eastAsia="Times New Roman" w:hAnsi="Verdana" w:cs="Times New Roman"/>
          <w:color w:val="003366"/>
          <w:sz w:val="17"/>
          <w:szCs w:val="17"/>
          <w:lang w:val="en-CA"/>
        </w:rPr>
      </w:pPr>
    </w:p>
    <w:tbl>
      <w:tblPr>
        <w:tblW w:w="9000" w:type="dxa"/>
        <w:tblCellMar>
          <w:top w:w="30" w:type="dxa"/>
          <w:left w:w="30" w:type="dxa"/>
          <w:bottom w:w="30" w:type="dxa"/>
          <w:right w:w="30" w:type="dxa"/>
        </w:tblCellMar>
        <w:tblLook w:val="04A0"/>
      </w:tblPr>
      <w:tblGrid>
        <w:gridCol w:w="9000"/>
      </w:tblGrid>
      <w:tr w:rsidR="00221391" w:rsidRPr="00221391" w:rsidTr="00221391">
        <w:tc>
          <w:tcPr>
            <w:tcW w:w="0" w:type="auto"/>
            <w:shd w:val="clear" w:color="auto" w:fill="EEF7F7"/>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b/>
                <w:bCs/>
                <w:color w:val="444444"/>
                <w:sz w:val="27"/>
                <w:szCs w:val="27"/>
              </w:rPr>
              <w:t xml:space="preserve">Organizational Markets Defined </w:t>
            </w:r>
          </w:p>
        </w:tc>
      </w:tr>
      <w:tr w:rsidR="00221391" w:rsidRPr="00221391" w:rsidTr="00221391">
        <w:tc>
          <w:tcPr>
            <w:tcW w:w="0" w:type="auto"/>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color w:val="444444"/>
                <w:sz w:val="19"/>
                <w:szCs w:val="19"/>
              </w:rPr>
              <w:br/>
            </w:r>
            <w:r w:rsidRPr="00221391">
              <w:rPr>
                <w:rFonts w:ascii="Arial" w:eastAsia="Times New Roman" w:hAnsi="Arial" w:cs="Arial"/>
                <w:b/>
                <w:bCs/>
                <w:i/>
                <w:iCs/>
                <w:color w:val="444444"/>
                <w:sz w:val="20"/>
                <w:szCs w:val="20"/>
              </w:rPr>
              <w:t>Organizational markets</w:t>
            </w:r>
            <w:r w:rsidRPr="00221391">
              <w:rPr>
                <w:rFonts w:ascii="Arial" w:eastAsia="Times New Roman" w:hAnsi="Arial" w:cs="Arial"/>
                <w:color w:val="444444"/>
                <w:sz w:val="20"/>
                <w:szCs w:val="20"/>
              </w:rPr>
              <w:t xml:space="preserve"> are:</w:t>
            </w:r>
            <w:r w:rsidRPr="00221391">
              <w:rPr>
                <w:rFonts w:ascii="Verdana" w:eastAsia="Times New Roman" w:hAnsi="Verdana" w:cs="Arial"/>
                <w:color w:val="444444"/>
                <w:sz w:val="19"/>
                <w:szCs w:val="19"/>
              </w:rPr>
              <w:t xml:space="preserve"> </w:t>
            </w:r>
          </w:p>
          <w:p w:rsidR="00221391" w:rsidRPr="00221391" w:rsidRDefault="00221391" w:rsidP="00221391">
            <w:p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Organizations that buy products and services</w:t>
            </w:r>
          </w:p>
          <w:p w:rsidR="00221391" w:rsidRPr="00221391" w:rsidRDefault="00221391" w:rsidP="00221391">
            <w:pPr>
              <w:numPr>
                <w:ilvl w:val="0"/>
                <w:numId w:val="2"/>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for either their own use or to use in a product they make</w:t>
            </w:r>
            <w:r w:rsidRPr="00221391">
              <w:rPr>
                <w:rFonts w:ascii="Verdana" w:eastAsia="Times New Roman" w:hAnsi="Verdana" w:cs="Arial"/>
                <w:color w:val="444444"/>
                <w:sz w:val="19"/>
                <w:szCs w:val="19"/>
              </w:rPr>
              <w:t xml:space="preserve"> </w:t>
            </w:r>
          </w:p>
          <w:p w:rsidR="00221391" w:rsidRPr="00221391" w:rsidRDefault="00221391" w:rsidP="00221391">
            <w:pPr>
              <w:numPr>
                <w:ilvl w:val="0"/>
                <w:numId w:val="2"/>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or to resell to individuals or other organizations</w:t>
            </w:r>
            <w:r w:rsidRPr="00221391">
              <w:rPr>
                <w:rFonts w:ascii="Verdana" w:eastAsia="Times New Roman" w:hAnsi="Verdana" w:cs="Arial"/>
                <w:color w:val="444444"/>
                <w:sz w:val="19"/>
                <w:szCs w:val="19"/>
              </w:rPr>
              <w:t xml:space="preserve"> </w:t>
            </w:r>
          </w:p>
          <w:p w:rsidR="00221391" w:rsidRPr="00221391" w:rsidRDefault="00221391" w:rsidP="00221391">
            <w:pPr>
              <w:numPr>
                <w:ilvl w:val="0"/>
                <w:numId w:val="2"/>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or to provide a public good.</w:t>
            </w:r>
          </w:p>
          <w:p w:rsidR="00221391" w:rsidRPr="00221391" w:rsidRDefault="00221391" w:rsidP="00221391">
            <w:p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b/>
                <w:bCs/>
                <w:color w:val="444444"/>
                <w:sz w:val="20"/>
                <w:szCs w:val="20"/>
              </w:rPr>
              <w:t>Business Marketing</w:t>
            </w:r>
            <w:r w:rsidRPr="00221391">
              <w:rPr>
                <w:rFonts w:ascii="Arial" w:eastAsia="Times New Roman" w:hAnsi="Arial" w:cs="Arial"/>
                <w:color w:val="444444"/>
                <w:sz w:val="20"/>
                <w:szCs w:val="20"/>
              </w:rPr>
              <w:t xml:space="preserve"> is the marketing of goods and service to commercial enterprises, government and other profit and non-profit organizations.</w:t>
            </w:r>
          </w:p>
          <w:p w:rsidR="00221391" w:rsidRPr="00221391" w:rsidRDefault="00221391" w:rsidP="00221391">
            <w:p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b/>
                <w:bCs/>
                <w:color w:val="444444"/>
                <w:sz w:val="20"/>
                <w:szCs w:val="20"/>
              </w:rPr>
              <w:t>Organizational Buyers</w:t>
            </w:r>
            <w:r w:rsidRPr="00221391">
              <w:rPr>
                <w:rFonts w:ascii="Arial" w:eastAsia="Times New Roman" w:hAnsi="Arial" w:cs="Arial"/>
                <w:color w:val="444444"/>
                <w:sz w:val="20"/>
                <w:szCs w:val="20"/>
              </w:rPr>
              <w:t xml:space="preserve"> are those manufacturers, retailers, and government agencies that buy goods and services for their own use or for resale.</w:t>
            </w:r>
          </w:p>
        </w:tc>
      </w:tr>
    </w:tbl>
    <w:p w:rsidR="00221391" w:rsidRPr="00221391" w:rsidRDefault="00221391" w:rsidP="00221391">
      <w:pPr>
        <w:keepNext/>
        <w:spacing w:before="140" w:after="0" w:line="240" w:lineRule="auto"/>
        <w:jc w:val="center"/>
        <w:outlineLvl w:val="0"/>
        <w:rPr>
          <w:rFonts w:ascii="Verdana" w:eastAsia="Times New Roman" w:hAnsi="Verdana" w:cs="Times New Roman"/>
          <w:color w:val="FFFFFF"/>
          <w:kern w:val="36"/>
          <w:sz w:val="17"/>
          <w:szCs w:val="17"/>
          <w:lang w:val="en-CA"/>
        </w:rPr>
      </w:pPr>
      <w:r w:rsidRPr="00221391">
        <w:rPr>
          <w:rFonts w:ascii="Verdana" w:eastAsia="Times New Roman" w:hAnsi="Verdana" w:cs="Times New Roman"/>
          <w:color w:val="FFFFFF"/>
          <w:kern w:val="36"/>
          <w:sz w:val="17"/>
          <w:szCs w:val="17"/>
          <w:lang w:val="en-CA"/>
        </w:rPr>
        <w:lastRenderedPageBreak/>
        <w:t>MR1100 Marketing I - PT (CL) - Unit 6.  Organizational Marketing -    Three Organizational Markets</w:t>
      </w:r>
    </w:p>
    <w:p w:rsidR="00221391" w:rsidRPr="00221391" w:rsidRDefault="00221391" w:rsidP="00221391">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221391" w:rsidRPr="00221391" w:rsidTr="00221391">
        <w:tc>
          <w:tcPr>
            <w:tcW w:w="0" w:type="auto"/>
            <w:shd w:val="clear" w:color="auto" w:fill="EEF7F7"/>
            <w:tcMar>
              <w:top w:w="30" w:type="dxa"/>
              <w:left w:w="30" w:type="dxa"/>
              <w:bottom w:w="30" w:type="dxa"/>
              <w:right w:w="30" w:type="dxa"/>
            </w:tcMar>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b/>
                <w:bCs/>
                <w:color w:val="444444"/>
                <w:sz w:val="27"/>
                <w:szCs w:val="27"/>
              </w:rPr>
              <w:t>Three Organizational Markets</w:t>
            </w:r>
          </w:p>
        </w:tc>
      </w:tr>
      <w:tr w:rsidR="00221391" w:rsidRPr="00221391" w:rsidTr="00221391">
        <w:tc>
          <w:tcPr>
            <w:tcW w:w="0" w:type="auto"/>
            <w:tcMar>
              <w:top w:w="30" w:type="dxa"/>
              <w:left w:w="30" w:type="dxa"/>
              <w:bottom w:w="30" w:type="dxa"/>
              <w:right w:w="30" w:type="dxa"/>
            </w:tcMa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color w:val="444444"/>
                <w:sz w:val="19"/>
                <w:szCs w:val="19"/>
              </w:rPr>
              <w:br/>
              <w:t> </w:t>
            </w:r>
            <w:r w:rsidRPr="00221391">
              <w:rPr>
                <w:rFonts w:ascii="Verdana" w:eastAsia="Times New Roman" w:hAnsi="Verdana" w:cs="Arial"/>
                <w:color w:val="444444"/>
                <w:sz w:val="19"/>
                <w:szCs w:val="19"/>
              </w:rPr>
              <w:t xml:space="preserve"> </w:t>
            </w:r>
          </w:p>
          <w:tbl>
            <w:tblPr>
              <w:tblW w:w="5000" w:type="pct"/>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tblPr>
            <w:tblGrid>
              <w:gridCol w:w="2190"/>
              <w:gridCol w:w="6734"/>
            </w:tblGrid>
            <w:tr w:rsidR="00221391" w:rsidRPr="00221391">
              <w:tc>
                <w:tcPr>
                  <w:tcW w:w="2010" w:type="dxa"/>
                  <w:tcBorders>
                    <w:top w:val="outset" w:sz="6" w:space="0" w:color="0C8865"/>
                    <w:left w:val="outset" w:sz="6" w:space="0" w:color="0C8865"/>
                    <w:bottom w:val="outset" w:sz="6" w:space="0" w:color="0C8865"/>
                    <w:right w:val="outset" w:sz="6" w:space="0" w:color="0C8865"/>
                  </w:tcBorders>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b/>
                      <w:bCs/>
                      <w:i/>
                      <w:iCs/>
                      <w:color w:val="444444"/>
                      <w:sz w:val="20"/>
                      <w:szCs w:val="20"/>
                    </w:rPr>
                    <w:t>Industrial Markets</w:t>
                  </w:r>
                  <w:r w:rsidRPr="00221391">
                    <w:rPr>
                      <w:rFonts w:ascii="Verdana" w:eastAsia="Times New Roman" w:hAnsi="Verdana" w:cs="Arial"/>
                      <w:color w:val="444444"/>
                      <w:sz w:val="19"/>
                      <w:szCs w:val="19"/>
                    </w:rPr>
                    <w:t xml:space="preserve"> </w:t>
                  </w:r>
                </w:p>
                <w:p w:rsidR="00221391" w:rsidRPr="00221391" w:rsidRDefault="00221391" w:rsidP="00221391">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1143000" cy="1104900"/>
                        <wp:effectExtent l="19050" t="0" r="0" b="0"/>
                        <wp:docPr id="5" name="Picture 5" descr="https://d2l.cna.nl.ca/content/On_Campus_Course_Support/MR1100_On_Campus_PT_CL/images/manufac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2l.cna.nl.ca/content/On_Campus_Course_Support/MR1100_On_Campus_PT_CL/images/manufacture.jpg"/>
                                <pic:cNvPicPr>
                                  <a:picLocks noChangeAspect="1" noChangeArrowheads="1"/>
                                </pic:cNvPicPr>
                              </pic:nvPicPr>
                              <pic:blipFill>
                                <a:blip r:embed="rId8" cstate="print"/>
                                <a:srcRect/>
                                <a:stretch>
                                  <a:fillRect/>
                                </a:stretch>
                              </pic:blipFill>
                              <pic:spPr bwMode="auto">
                                <a:xfrm>
                                  <a:off x="0" y="0"/>
                                  <a:ext cx="1143000" cy="1104900"/>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These organizations buy the product and in some way reprocess it before reselling it to the next buyer.</w:t>
                  </w:r>
                  <w:r w:rsidRPr="00221391">
                    <w:rPr>
                      <w:rFonts w:ascii="Verdana" w:eastAsia="Times New Roman" w:hAnsi="Verdana" w:cs="Arial"/>
                      <w:color w:val="444444"/>
                      <w:sz w:val="19"/>
                      <w:szCs w:val="19"/>
                    </w:rPr>
                    <w:t xml:space="preserve"> </w:t>
                  </w:r>
                </w:p>
                <w:p w:rsidR="00221391" w:rsidRPr="00221391" w:rsidRDefault="00221391" w:rsidP="00221391">
                  <w:pPr>
                    <w:numPr>
                      <w:ilvl w:val="0"/>
                      <w:numId w:val="3"/>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e.g. Stelco sells rolled steel to GM, GM stamps it into a body part for the Venture mini-van, which is, in turn, sold to you through your GM dealer.</w:t>
                  </w:r>
                </w:p>
              </w:tc>
            </w:tr>
            <w:tr w:rsidR="00221391" w:rsidRPr="00221391">
              <w:tc>
                <w:tcPr>
                  <w:tcW w:w="2010" w:type="dxa"/>
                  <w:tcBorders>
                    <w:top w:val="outset" w:sz="6" w:space="0" w:color="0C8865"/>
                    <w:left w:val="outset" w:sz="6" w:space="0" w:color="0C8865"/>
                    <w:bottom w:val="outset" w:sz="6" w:space="0" w:color="0C8865"/>
                    <w:right w:val="outset" w:sz="6" w:space="0" w:color="0C8865"/>
                  </w:tcBorders>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b/>
                      <w:bCs/>
                      <w:i/>
                      <w:iCs/>
                      <w:color w:val="444444"/>
                      <w:sz w:val="20"/>
                      <w:szCs w:val="20"/>
                    </w:rPr>
                    <w:t>Reseller Markets</w:t>
                  </w:r>
                  <w:r w:rsidRPr="00221391">
                    <w:rPr>
                      <w:rFonts w:ascii="Verdana" w:eastAsia="Times New Roman" w:hAnsi="Verdana" w:cs="Arial"/>
                      <w:color w:val="444444"/>
                      <w:sz w:val="19"/>
                      <w:szCs w:val="19"/>
                    </w:rPr>
                    <w:t xml:space="preserve"> </w:t>
                  </w:r>
                </w:p>
                <w:p w:rsidR="00221391" w:rsidRPr="00221391" w:rsidRDefault="00221391" w:rsidP="00221391">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1066800" cy="1562100"/>
                        <wp:effectExtent l="19050" t="0" r="0" b="0"/>
                        <wp:docPr id="6" name="Picture 6" descr="https://d2l.cna.nl.ca/content/On_Campus_Course_Support/MR1100_On_Campus_PT_CL/images/mark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d2l.cna.nl.ca/content/On_Campus_Course_Support/MR1100_On_Campus_PT_CL/images/market.jpg"/>
                                <pic:cNvPicPr>
                                  <a:picLocks noChangeAspect="1" noChangeArrowheads="1"/>
                                </pic:cNvPicPr>
                              </pic:nvPicPr>
                              <pic:blipFill>
                                <a:blip r:embed="rId9" cstate="print"/>
                                <a:srcRect/>
                                <a:stretch>
                                  <a:fillRect/>
                                </a:stretch>
                              </pic:blipFill>
                              <pic:spPr bwMode="auto">
                                <a:xfrm>
                                  <a:off x="0" y="0"/>
                                  <a:ext cx="1066800" cy="1562100"/>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The organization buys the product and then resells it relatively unchanged (no reprocessing)</w:t>
                  </w:r>
                  <w:r w:rsidRPr="00221391">
                    <w:rPr>
                      <w:rFonts w:ascii="Verdana" w:eastAsia="Times New Roman" w:hAnsi="Verdana" w:cs="Arial"/>
                      <w:color w:val="444444"/>
                      <w:sz w:val="19"/>
                      <w:szCs w:val="19"/>
                    </w:rPr>
                    <w:t xml:space="preserve"> </w:t>
                  </w:r>
                </w:p>
                <w:p w:rsidR="00221391" w:rsidRPr="00221391" w:rsidRDefault="00221391" w:rsidP="00221391">
                  <w:pPr>
                    <w:numPr>
                      <w:ilvl w:val="0"/>
                      <w:numId w:val="4"/>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e.g. Sobey's will buy milk from Central Dairies and then resell it to customers</w:t>
                  </w:r>
                </w:p>
              </w:tc>
            </w:tr>
            <w:tr w:rsidR="00221391" w:rsidRPr="00221391">
              <w:tc>
                <w:tcPr>
                  <w:tcW w:w="2010" w:type="dxa"/>
                  <w:tcBorders>
                    <w:top w:val="outset" w:sz="6" w:space="0" w:color="0C8865"/>
                    <w:left w:val="outset" w:sz="6" w:space="0" w:color="0C8865"/>
                    <w:bottom w:val="outset" w:sz="6" w:space="0" w:color="0C8865"/>
                    <w:right w:val="outset" w:sz="6" w:space="0" w:color="0C8865"/>
                  </w:tcBorders>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b/>
                      <w:bCs/>
                      <w:i/>
                      <w:iCs/>
                      <w:color w:val="444444"/>
                      <w:sz w:val="20"/>
                      <w:szCs w:val="20"/>
                    </w:rPr>
                    <w:t>Government Markets</w:t>
                  </w:r>
                  <w:r w:rsidRPr="00221391">
                    <w:rPr>
                      <w:rFonts w:ascii="Verdana" w:eastAsia="Times New Roman" w:hAnsi="Verdana" w:cs="Arial"/>
                      <w:color w:val="444444"/>
                      <w:sz w:val="19"/>
                      <w:szCs w:val="19"/>
                    </w:rPr>
                    <w:t xml:space="preserve"> </w:t>
                  </w:r>
                </w:p>
                <w:p w:rsidR="00221391" w:rsidRPr="00221391" w:rsidRDefault="00221391" w:rsidP="00221391">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1295400" cy="876300"/>
                        <wp:effectExtent l="19050" t="0" r="0" b="0"/>
                        <wp:docPr id="7" name="Picture 7" descr="https://d2l.cna.nl.ca/content/On_Campus_Course_Support/MR1100_On_Campus_PT_CL/images/cityh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d2l.cna.nl.ca/content/On_Campus_Course_Support/MR1100_On_Campus_PT_CL/images/cityhall.jpg"/>
                                <pic:cNvPicPr>
                                  <a:picLocks noChangeAspect="1" noChangeArrowheads="1"/>
                                </pic:cNvPicPr>
                              </pic:nvPicPr>
                              <pic:blipFill>
                                <a:blip r:embed="rId10" cstate="print"/>
                                <a:srcRect/>
                                <a:stretch>
                                  <a:fillRect/>
                                </a:stretch>
                              </pic:blipFill>
                              <pic:spPr bwMode="auto">
                                <a:xfrm>
                                  <a:off x="0" y="0"/>
                                  <a:ext cx="1295400" cy="876300"/>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Federal, Provincial and Municipal governments purchase products and services and then use them for their constituents.</w:t>
                  </w:r>
                  <w:r w:rsidRPr="00221391">
                    <w:rPr>
                      <w:rFonts w:ascii="Verdana" w:eastAsia="Times New Roman" w:hAnsi="Verdana" w:cs="Arial"/>
                      <w:color w:val="444444"/>
                      <w:sz w:val="19"/>
                      <w:szCs w:val="19"/>
                    </w:rPr>
                    <w:t xml:space="preserve"> </w:t>
                  </w:r>
                </w:p>
                <w:p w:rsidR="00221391" w:rsidRPr="00221391" w:rsidRDefault="00221391" w:rsidP="00221391">
                  <w:pPr>
                    <w:numPr>
                      <w:ilvl w:val="0"/>
                      <w:numId w:val="5"/>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e.g. the town of Buchans buys a new Cat 930 loader.  (the town taxpayers will be paying for this unit.) That machine is fitted with a snowblade and used to plough the town's roads (a public service).</w:t>
                  </w:r>
                </w:p>
              </w:tc>
            </w:tr>
          </w:tbl>
          <w:p w:rsidR="00221391" w:rsidRPr="00221391" w:rsidRDefault="00221391" w:rsidP="00221391">
            <w:pPr>
              <w:spacing w:before="100" w:beforeAutospacing="1" w:after="100" w:afterAutospacing="1" w:line="240" w:lineRule="auto"/>
              <w:rPr>
                <w:rFonts w:ascii="Verdana" w:eastAsia="Times New Roman" w:hAnsi="Verdana" w:cs="Arial"/>
                <w:color w:val="444444"/>
                <w:sz w:val="19"/>
                <w:szCs w:val="19"/>
              </w:rPr>
            </w:pPr>
          </w:p>
        </w:tc>
      </w:tr>
    </w:tbl>
    <w:p w:rsidR="00221391" w:rsidRPr="00221391" w:rsidRDefault="00221391" w:rsidP="00221391">
      <w:pPr>
        <w:spacing w:before="100" w:beforeAutospacing="1" w:after="100" w:afterAutospacing="1" w:line="240" w:lineRule="auto"/>
        <w:rPr>
          <w:rFonts w:ascii="Verdana" w:eastAsia="Times New Roman" w:hAnsi="Verdana" w:cs="Times New Roman"/>
          <w:color w:val="003366"/>
          <w:sz w:val="17"/>
          <w:szCs w:val="17"/>
          <w:lang w:val="en-CA"/>
        </w:rPr>
      </w:pPr>
      <w:r w:rsidRPr="00221391">
        <w:rPr>
          <w:rFonts w:ascii="Verdana" w:eastAsia="Times New Roman" w:hAnsi="Verdana" w:cs="Times New Roman"/>
          <w:color w:val="003366"/>
          <w:sz w:val="17"/>
          <w:szCs w:val="17"/>
          <w:lang w:val="en-CA"/>
        </w:rPr>
        <w:t> </w:t>
      </w:r>
    </w:p>
    <w:p w:rsidR="00221391" w:rsidRPr="00221391" w:rsidRDefault="00221391" w:rsidP="00221391">
      <w:pPr>
        <w:keepNext/>
        <w:spacing w:before="140" w:after="0" w:line="240" w:lineRule="auto"/>
        <w:jc w:val="center"/>
        <w:outlineLvl w:val="0"/>
        <w:rPr>
          <w:rFonts w:ascii="Verdana" w:eastAsia="Times New Roman" w:hAnsi="Verdana" w:cs="Times New Roman"/>
          <w:color w:val="FFFFFF"/>
          <w:kern w:val="36"/>
          <w:sz w:val="17"/>
          <w:szCs w:val="17"/>
          <w:lang w:val="en-CA"/>
        </w:rPr>
      </w:pPr>
      <w:r w:rsidRPr="00221391">
        <w:rPr>
          <w:rFonts w:ascii="Verdana" w:eastAsia="Times New Roman" w:hAnsi="Verdana" w:cs="Times New Roman"/>
          <w:color w:val="FFFFFF"/>
          <w:kern w:val="36"/>
          <w:sz w:val="17"/>
          <w:szCs w:val="17"/>
          <w:lang w:val="en-CA"/>
        </w:rPr>
        <w:t>MR1100 Marketing I - PT (CL) - Unit 6.  Organizational Marketing -    Getting Industrial Buyers and Sellers Together</w:t>
      </w:r>
    </w:p>
    <w:p w:rsidR="00221391" w:rsidRPr="00221391" w:rsidRDefault="00221391" w:rsidP="00221391">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221391" w:rsidRPr="00221391" w:rsidTr="00221391">
        <w:tc>
          <w:tcPr>
            <w:tcW w:w="0" w:type="auto"/>
            <w:shd w:val="clear" w:color="auto" w:fill="EEF7F7"/>
            <w:tcMar>
              <w:top w:w="30" w:type="dxa"/>
              <w:left w:w="30" w:type="dxa"/>
              <w:bottom w:w="30" w:type="dxa"/>
              <w:right w:w="30" w:type="dxa"/>
            </w:tcMar>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b/>
                <w:bCs/>
                <w:color w:val="444444"/>
                <w:sz w:val="27"/>
                <w:szCs w:val="27"/>
              </w:rPr>
              <w:t xml:space="preserve">Getting Industrial Buyers and Sellers Together </w:t>
            </w:r>
          </w:p>
        </w:tc>
      </w:tr>
      <w:tr w:rsidR="00221391" w:rsidRPr="00221391" w:rsidTr="00221391">
        <w:tc>
          <w:tcPr>
            <w:tcW w:w="0" w:type="auto"/>
            <w:tcMar>
              <w:top w:w="30" w:type="dxa"/>
              <w:left w:w="30" w:type="dxa"/>
              <w:bottom w:w="30" w:type="dxa"/>
              <w:right w:w="30" w:type="dxa"/>
            </w:tcMa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color w:val="444444"/>
                <w:sz w:val="19"/>
                <w:szCs w:val="19"/>
              </w:rPr>
              <w:br/>
            </w:r>
            <w:r w:rsidRPr="00221391">
              <w:rPr>
                <w:rFonts w:ascii="Arial" w:eastAsia="Times New Roman" w:hAnsi="Arial" w:cs="Arial"/>
                <w:b/>
                <w:bCs/>
                <w:i/>
                <w:iCs/>
                <w:color w:val="0C8865"/>
                <w:sz w:val="20"/>
                <w:szCs w:val="20"/>
              </w:rPr>
              <w:t>The North American Industry Classification System or NAICS</w:t>
            </w:r>
            <w:r w:rsidRPr="00221391">
              <w:rPr>
                <w:rFonts w:ascii="Verdana" w:eastAsia="Times New Roman" w:hAnsi="Verdana" w:cs="Arial"/>
                <w:color w:val="444444"/>
                <w:sz w:val="19"/>
                <w:szCs w:val="19"/>
              </w:rPr>
              <w:t xml:space="preserve"> </w:t>
            </w:r>
          </w:p>
          <w:p w:rsidR="00221391" w:rsidRPr="00221391" w:rsidRDefault="00221391" w:rsidP="00221391">
            <w:p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The</w:t>
            </w:r>
            <w:r w:rsidRPr="00221391">
              <w:rPr>
                <w:rFonts w:ascii="Arial" w:eastAsia="Times New Roman" w:hAnsi="Arial" w:cs="Arial"/>
                <w:b/>
                <w:bCs/>
                <w:i/>
                <w:iCs/>
                <w:color w:val="444444"/>
                <w:sz w:val="20"/>
                <w:szCs w:val="20"/>
              </w:rPr>
              <w:t xml:space="preserve"> Standard Industrial Classification (SIC)</w:t>
            </w:r>
            <w:r w:rsidRPr="00221391">
              <w:rPr>
                <w:rFonts w:ascii="Arial" w:eastAsia="Times New Roman" w:hAnsi="Arial" w:cs="Arial"/>
                <w:color w:val="444444"/>
                <w:sz w:val="20"/>
                <w:szCs w:val="20"/>
              </w:rPr>
              <w:t xml:space="preserve"> system, now updated and called NAICS, is designed to connect buyers and sellers.</w:t>
            </w:r>
          </w:p>
          <w:p w:rsidR="00221391" w:rsidRPr="00221391" w:rsidRDefault="00221391" w:rsidP="00221391">
            <w:p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It used a coding system so that a particular type of business gets a particular code.  It can be used to get a list of firms in that industry as well as to determine the growth in particular sectors.</w:t>
            </w:r>
          </w:p>
          <w:p w:rsidR="00221391" w:rsidRPr="00221391" w:rsidRDefault="00221391" w:rsidP="00221391">
            <w:p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lastRenderedPageBreak/>
              <w:t>It facilitates buyer-seller recognition and communication.</w:t>
            </w:r>
          </w:p>
          <w:tbl>
            <w:tblPr>
              <w:tblW w:w="5000" w:type="pct"/>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tblPr>
            <w:tblGrid>
              <w:gridCol w:w="1350"/>
              <w:gridCol w:w="7574"/>
            </w:tblGrid>
            <w:tr w:rsidR="00221391" w:rsidRPr="00221391">
              <w:tc>
                <w:tcPr>
                  <w:tcW w:w="1200" w:type="dxa"/>
                  <w:tcBorders>
                    <w:top w:val="outset" w:sz="6" w:space="0" w:color="0C8865"/>
                    <w:left w:val="outset" w:sz="6" w:space="0" w:color="0C8865"/>
                    <w:bottom w:val="outset" w:sz="6" w:space="0" w:color="0C8865"/>
                    <w:right w:val="outset" w:sz="6" w:space="0" w:color="0C8865"/>
                  </w:tcBorders>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762000" cy="666750"/>
                        <wp:effectExtent l="19050" t="0" r="0" b="0"/>
                        <wp:docPr id="8" name="Picture 8" descr="https://d2l.cna.nl.ca/content/On_Campus_Course_Support/MR1100_On_Campus_PT_CL/images/l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d2l.cna.nl.ca/content/On_Campus_Course_Support/MR1100_On_Campus_PT_CL/images/link.gif"/>
                                <pic:cNvPicPr>
                                  <a:picLocks noChangeAspect="1" noChangeArrowheads="1"/>
                                </pic:cNvPicPr>
                              </pic:nvPicPr>
                              <pic:blipFill>
                                <a:blip r:embed="rId11" cstate="print"/>
                                <a:srcRect/>
                                <a:stretch>
                                  <a:fillRect/>
                                </a:stretch>
                              </pic:blipFill>
                              <pic:spPr bwMode="auto">
                                <a:xfrm>
                                  <a:off x="0" y="0"/>
                                  <a:ext cx="762000" cy="666750"/>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NAICS website:</w:t>
                  </w:r>
                  <w:r w:rsidRPr="00221391">
                    <w:rPr>
                      <w:rFonts w:ascii="Verdana" w:eastAsia="Times New Roman" w:hAnsi="Verdana" w:cs="Arial"/>
                      <w:color w:val="444444"/>
                      <w:sz w:val="19"/>
                      <w:szCs w:val="19"/>
                    </w:rPr>
                    <w:t xml:space="preserve"> </w:t>
                  </w:r>
                </w:p>
                <w:p w:rsidR="00221391" w:rsidRPr="00221391" w:rsidRDefault="00221391" w:rsidP="00221391">
                  <w:pPr>
                    <w:spacing w:before="100" w:beforeAutospacing="1" w:after="100" w:afterAutospacing="1" w:line="240" w:lineRule="auto"/>
                    <w:rPr>
                      <w:rFonts w:ascii="Verdana" w:eastAsia="Times New Roman" w:hAnsi="Verdana" w:cs="Arial"/>
                      <w:color w:val="444444"/>
                      <w:sz w:val="19"/>
                      <w:szCs w:val="19"/>
                    </w:rPr>
                  </w:pPr>
                  <w:hyperlink r:id="rId12" w:history="1">
                    <w:r w:rsidRPr="00221391">
                      <w:rPr>
                        <w:rFonts w:ascii="Arial" w:eastAsia="Times New Roman" w:hAnsi="Arial" w:cs="Arial"/>
                        <w:color w:val="3366CC"/>
                        <w:sz w:val="24"/>
                        <w:szCs w:val="24"/>
                        <w:u w:val="single"/>
                      </w:rPr>
                      <w:t>http://www.census.gov/epcd/www/naics.html</w:t>
                    </w:r>
                  </w:hyperlink>
                </w:p>
                <w:p w:rsidR="00221391" w:rsidRPr="00221391" w:rsidRDefault="00221391" w:rsidP="00221391">
                  <w:p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Statistics Canada Website with classifications:</w:t>
                  </w:r>
                </w:p>
                <w:p w:rsidR="00221391" w:rsidRPr="00221391" w:rsidRDefault="00221391" w:rsidP="00221391">
                  <w:pPr>
                    <w:spacing w:before="100" w:beforeAutospacing="1" w:after="100" w:afterAutospacing="1" w:line="240" w:lineRule="auto"/>
                    <w:rPr>
                      <w:rFonts w:ascii="Verdana" w:eastAsia="Times New Roman" w:hAnsi="Verdana" w:cs="Arial"/>
                      <w:color w:val="444444"/>
                      <w:sz w:val="19"/>
                      <w:szCs w:val="19"/>
                    </w:rPr>
                  </w:pPr>
                  <w:hyperlink r:id="rId13" w:history="1">
                    <w:r w:rsidRPr="00221391">
                      <w:rPr>
                        <w:rFonts w:ascii="Arial" w:eastAsia="Times New Roman" w:hAnsi="Arial" w:cs="Arial"/>
                        <w:color w:val="3366CC"/>
                        <w:sz w:val="24"/>
                        <w:szCs w:val="24"/>
                        <w:u w:val="single"/>
                      </w:rPr>
                      <w:t>http://www.statcan.ca/english/Subjects/Standard/naics/2002/naics02-index.htm</w:t>
                    </w:r>
                  </w:hyperlink>
                </w:p>
              </w:tc>
            </w:tr>
          </w:tbl>
          <w:p w:rsidR="00221391" w:rsidRPr="00221391" w:rsidRDefault="00221391" w:rsidP="00221391">
            <w:p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b/>
                <w:bCs/>
                <w:i/>
                <w:iCs/>
                <w:color w:val="0C8865"/>
                <w:sz w:val="20"/>
                <w:szCs w:val="20"/>
              </w:rPr>
              <w:t>Limitations of the Industrial Code</w:t>
            </w:r>
          </w:p>
          <w:p w:rsidR="00221391" w:rsidRPr="00221391" w:rsidRDefault="00221391" w:rsidP="00221391">
            <w:p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There are two key limitations to the code:</w:t>
            </w:r>
          </w:p>
          <w:tbl>
            <w:tblPr>
              <w:tblW w:w="5000" w:type="pct"/>
              <w:tblCellMar>
                <w:top w:w="60" w:type="dxa"/>
                <w:left w:w="60" w:type="dxa"/>
                <w:bottom w:w="60" w:type="dxa"/>
                <w:right w:w="60" w:type="dxa"/>
              </w:tblCellMar>
              <w:tblLook w:val="04A0"/>
            </w:tblPr>
            <w:tblGrid>
              <w:gridCol w:w="480"/>
              <w:gridCol w:w="8460"/>
            </w:tblGrid>
            <w:tr w:rsidR="00221391" w:rsidRPr="00221391">
              <w:tc>
                <w:tcPr>
                  <w:tcW w:w="360" w:type="dxa"/>
                  <w:hideMark/>
                </w:tcPr>
                <w:p w:rsidR="00221391" w:rsidRPr="00221391" w:rsidRDefault="00221391" w:rsidP="00221391">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28600" cy="228600"/>
                        <wp:effectExtent l="0" t="0" r="0" b="0"/>
                        <wp:docPr id="9" name="Picture 9" descr="https://d2l.cna.nl.ca/content/On_Campus_Course_Support/MR1100_On_Campus_PT_CL/image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d2l.cna.nl.ca/content/On_Campus_Course_Support/MR1100_On_Campus_PT_CL/images/1.gif"/>
                                <pic:cNvPicPr>
                                  <a:picLocks noChangeAspect="1" noChangeArrowheads="1"/>
                                </pic:cNvPicPr>
                              </pic:nvPicPr>
                              <pic:blipFill>
                                <a:blip r:embed="rId14" cstate="print"/>
                                <a:srcRect/>
                                <a:stretch>
                                  <a:fillRect/>
                                </a:stretch>
                              </pic:blipFill>
                              <pic:spPr bwMode="auto">
                                <a:xfrm>
                                  <a:off x="0" y="0"/>
                                  <a:ext cx="228600" cy="228600"/>
                                </a:xfrm>
                                <a:prstGeom prst="rect">
                                  <a:avLst/>
                                </a:prstGeom>
                                <a:noFill/>
                                <a:ln w="9525">
                                  <a:noFill/>
                                  <a:miter lim="800000"/>
                                  <a:headEnd/>
                                  <a:tailEnd/>
                                </a:ln>
                              </pic:spPr>
                            </pic:pic>
                          </a:graphicData>
                        </a:graphic>
                      </wp:inline>
                    </w:drawing>
                  </w:r>
                </w:p>
              </w:tc>
              <w:tc>
                <w:tcPr>
                  <w:tcW w:w="0" w:type="auto"/>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The code is not issued to a business if they are the only one of that type of business in a given region. This company is then not coded and will not reap the intended benefits of the system.</w:t>
                  </w:r>
                </w:p>
              </w:tc>
            </w:tr>
            <w:tr w:rsidR="00221391" w:rsidRPr="00221391">
              <w:tc>
                <w:tcPr>
                  <w:tcW w:w="360" w:type="dxa"/>
                  <w:hideMark/>
                </w:tcPr>
                <w:p w:rsidR="00221391" w:rsidRPr="00221391" w:rsidRDefault="00221391" w:rsidP="00221391">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28600" cy="228600"/>
                        <wp:effectExtent l="0" t="0" r="0" b="0"/>
                        <wp:docPr id="10" name="Picture 10" descr="https://d2l.cna.nl.ca/content/On_Campus_Course_Support/MR1100_On_Campus_PT_CL/image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d2l.cna.nl.ca/content/On_Campus_Course_Support/MR1100_On_Campus_PT_CL/images/2.gif"/>
                                <pic:cNvPicPr>
                                  <a:picLocks noChangeAspect="1" noChangeArrowheads="1"/>
                                </pic:cNvPicPr>
                              </pic:nvPicPr>
                              <pic:blipFill>
                                <a:blip r:embed="rId15" cstate="print"/>
                                <a:srcRect/>
                                <a:stretch>
                                  <a:fillRect/>
                                </a:stretch>
                              </pic:blipFill>
                              <pic:spPr bwMode="auto">
                                <a:xfrm>
                                  <a:off x="0" y="0"/>
                                  <a:ext cx="228600" cy="228600"/>
                                </a:xfrm>
                                <a:prstGeom prst="rect">
                                  <a:avLst/>
                                </a:prstGeom>
                                <a:noFill/>
                                <a:ln w="9525">
                                  <a:noFill/>
                                  <a:miter lim="800000"/>
                                  <a:headEnd/>
                                  <a:tailEnd/>
                                </a:ln>
                              </pic:spPr>
                            </pic:pic>
                          </a:graphicData>
                        </a:graphic>
                      </wp:inline>
                    </w:drawing>
                  </w:r>
                </w:p>
              </w:tc>
              <w:tc>
                <w:tcPr>
                  <w:tcW w:w="0" w:type="auto"/>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Only one code is issued per business.  If your business is in more than one business only one of the businesses types is reflected in the code.</w:t>
                  </w:r>
                </w:p>
              </w:tc>
            </w:tr>
          </w:tbl>
          <w:p w:rsidR="00221391" w:rsidRPr="00221391" w:rsidRDefault="00221391" w:rsidP="00221391">
            <w:pPr>
              <w:spacing w:after="0" w:line="240" w:lineRule="auto"/>
              <w:rPr>
                <w:rFonts w:ascii="Verdana" w:eastAsia="Times New Roman" w:hAnsi="Verdana" w:cs="Arial"/>
                <w:color w:val="444444"/>
                <w:sz w:val="19"/>
                <w:szCs w:val="19"/>
              </w:rPr>
            </w:pPr>
          </w:p>
        </w:tc>
      </w:tr>
    </w:tbl>
    <w:p w:rsidR="00221391" w:rsidRPr="00221391" w:rsidRDefault="00221391" w:rsidP="00221391">
      <w:pPr>
        <w:keepNext/>
        <w:spacing w:before="140" w:after="0" w:line="240" w:lineRule="auto"/>
        <w:jc w:val="center"/>
        <w:outlineLvl w:val="0"/>
        <w:rPr>
          <w:rFonts w:ascii="Verdana" w:eastAsia="Times New Roman" w:hAnsi="Verdana" w:cs="Times New Roman"/>
          <w:color w:val="FFFFFF"/>
          <w:kern w:val="36"/>
          <w:sz w:val="17"/>
          <w:szCs w:val="17"/>
          <w:lang w:val="en-CA"/>
        </w:rPr>
      </w:pPr>
      <w:r w:rsidRPr="00221391">
        <w:rPr>
          <w:rFonts w:ascii="Verdana" w:eastAsia="Times New Roman" w:hAnsi="Verdana" w:cs="Times New Roman"/>
          <w:color w:val="FFFFFF"/>
          <w:kern w:val="36"/>
          <w:sz w:val="17"/>
          <w:szCs w:val="17"/>
          <w:lang w:val="en-CA"/>
        </w:rPr>
        <w:lastRenderedPageBreak/>
        <w:t>MR1100 Marketing I - PT (CL) - Unit 6.  Organizational Marketing -    Characteristics of Organizational Buyers</w:t>
      </w:r>
    </w:p>
    <w:p w:rsidR="00221391" w:rsidRPr="00221391" w:rsidRDefault="00221391" w:rsidP="00221391">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221391" w:rsidRPr="00221391" w:rsidTr="00221391">
        <w:tc>
          <w:tcPr>
            <w:tcW w:w="0" w:type="auto"/>
            <w:shd w:val="clear" w:color="auto" w:fill="EEF7F7"/>
            <w:tcMar>
              <w:top w:w="30" w:type="dxa"/>
              <w:left w:w="30" w:type="dxa"/>
              <w:bottom w:w="30" w:type="dxa"/>
              <w:right w:w="30" w:type="dxa"/>
            </w:tcMar>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b/>
                <w:bCs/>
                <w:color w:val="444444"/>
                <w:sz w:val="27"/>
                <w:szCs w:val="27"/>
              </w:rPr>
              <w:t xml:space="preserve">Characteristics of Organizational Buyers </w:t>
            </w:r>
          </w:p>
        </w:tc>
      </w:tr>
      <w:tr w:rsidR="00221391" w:rsidRPr="00221391" w:rsidTr="00221391">
        <w:tc>
          <w:tcPr>
            <w:tcW w:w="0" w:type="auto"/>
            <w:tcMar>
              <w:top w:w="30" w:type="dxa"/>
              <w:left w:w="30" w:type="dxa"/>
              <w:bottom w:w="30" w:type="dxa"/>
              <w:right w:w="30" w:type="dxa"/>
            </w:tcMa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color w:val="444444"/>
                <w:sz w:val="19"/>
                <w:szCs w:val="19"/>
              </w:rPr>
              <w:br/>
              <w:t> </w:t>
            </w:r>
            <w:r w:rsidRPr="00221391">
              <w:rPr>
                <w:rFonts w:ascii="Verdana" w:eastAsia="Times New Roman" w:hAnsi="Verdana" w:cs="Arial"/>
                <w:color w:val="444444"/>
                <w:sz w:val="19"/>
                <w:szCs w:val="19"/>
              </w:rPr>
              <w:t xml:space="preserve"> </w:t>
            </w:r>
          </w:p>
          <w:tbl>
            <w:tblPr>
              <w:tblW w:w="5000" w:type="pct"/>
              <w:tblCellMar>
                <w:top w:w="60" w:type="dxa"/>
                <w:left w:w="60" w:type="dxa"/>
                <w:bottom w:w="60" w:type="dxa"/>
                <w:right w:w="60" w:type="dxa"/>
              </w:tblCellMar>
              <w:tblLook w:val="04A0"/>
            </w:tblPr>
            <w:tblGrid>
              <w:gridCol w:w="2985"/>
              <w:gridCol w:w="5955"/>
            </w:tblGrid>
            <w:tr w:rsidR="00221391" w:rsidRPr="00221391">
              <w:tc>
                <w:tcPr>
                  <w:tcW w:w="2985" w:type="dxa"/>
                  <w:shd w:val="clear" w:color="auto" w:fill="F0F7FB"/>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b/>
                      <w:bCs/>
                      <w:i/>
                      <w:iCs/>
                      <w:color w:val="444444"/>
                      <w:sz w:val="20"/>
                      <w:szCs w:val="20"/>
                    </w:rPr>
                    <w:t>Demand Characteristics</w:t>
                  </w:r>
                </w:p>
              </w:tc>
              <w:tc>
                <w:tcPr>
                  <w:tcW w:w="0" w:type="auto"/>
                  <w:shd w:val="clear" w:color="auto" w:fill="F0F7FB"/>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 xml:space="preserve">Demand for their products by other organizations is derived from consumer demand for end products. </w:t>
                  </w:r>
                </w:p>
                <w:p w:rsidR="00221391" w:rsidRPr="00221391" w:rsidRDefault="00221391" w:rsidP="00221391">
                  <w:pPr>
                    <w:numPr>
                      <w:ilvl w:val="0"/>
                      <w:numId w:val="6"/>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e.g. Stelco will not sell much sell to GM if consumer demand for cars drops</w:t>
                  </w:r>
                </w:p>
              </w:tc>
            </w:tr>
            <w:tr w:rsidR="00221391" w:rsidRPr="00221391">
              <w:tc>
                <w:tcPr>
                  <w:tcW w:w="2985" w:type="dxa"/>
                  <w:shd w:val="clear" w:color="auto" w:fill="E9F4E8"/>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b/>
                      <w:bCs/>
                      <w:i/>
                      <w:iCs/>
                      <w:color w:val="444444"/>
                      <w:sz w:val="20"/>
                      <w:szCs w:val="20"/>
                    </w:rPr>
                    <w:t>Size of Order or Purchase</w:t>
                  </w:r>
                </w:p>
              </w:tc>
              <w:tc>
                <w:tcPr>
                  <w:tcW w:w="0" w:type="auto"/>
                  <w:shd w:val="clear" w:color="auto" w:fill="E9F4E8"/>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The size of the order that organizational buyers make is usually large</w:t>
                  </w:r>
                  <w:r w:rsidRPr="00221391">
                    <w:rPr>
                      <w:rFonts w:ascii="Verdana" w:eastAsia="Times New Roman" w:hAnsi="Verdana" w:cs="Arial"/>
                      <w:color w:val="444444"/>
                      <w:sz w:val="19"/>
                      <w:szCs w:val="19"/>
                    </w:rPr>
                    <w:t xml:space="preserve"> </w:t>
                  </w:r>
                </w:p>
                <w:p w:rsidR="00221391" w:rsidRPr="00221391" w:rsidRDefault="00221391" w:rsidP="00221391">
                  <w:pPr>
                    <w:numPr>
                      <w:ilvl w:val="0"/>
                      <w:numId w:val="7"/>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Wal-mart buys 5000 pairs of shoes from Terra Shoes where as a typical consumer will only purchase 1 pair.</w:t>
                  </w:r>
                </w:p>
              </w:tc>
            </w:tr>
            <w:tr w:rsidR="00221391" w:rsidRPr="00221391">
              <w:tc>
                <w:tcPr>
                  <w:tcW w:w="2985" w:type="dxa"/>
                  <w:shd w:val="clear" w:color="auto" w:fill="FFF2F2"/>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b/>
                      <w:bCs/>
                      <w:i/>
                      <w:iCs/>
                      <w:color w:val="444444"/>
                      <w:sz w:val="20"/>
                      <w:szCs w:val="20"/>
                    </w:rPr>
                    <w:t>Number of Potential Buyers</w:t>
                  </w:r>
                </w:p>
              </w:tc>
              <w:tc>
                <w:tcPr>
                  <w:tcW w:w="0" w:type="auto"/>
                  <w:shd w:val="clear" w:color="auto" w:fill="FFF2F2"/>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There are fewer organizational buyers than there are end consumer buyers</w:t>
                  </w:r>
                  <w:r w:rsidRPr="00221391">
                    <w:rPr>
                      <w:rFonts w:ascii="Verdana" w:eastAsia="Times New Roman" w:hAnsi="Verdana" w:cs="Arial"/>
                      <w:color w:val="444444"/>
                      <w:sz w:val="19"/>
                      <w:szCs w:val="19"/>
                    </w:rPr>
                    <w:t xml:space="preserve"> </w:t>
                  </w:r>
                </w:p>
                <w:p w:rsidR="00221391" w:rsidRPr="00221391" w:rsidRDefault="00221391" w:rsidP="00221391">
                  <w:pPr>
                    <w:numPr>
                      <w:ilvl w:val="0"/>
                      <w:numId w:val="8"/>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e.g. There are 30 million people in Canada - all are potential buyers.  However there are fewer organizations in the marketplace - fewer organizational buyers</w:t>
                  </w:r>
                </w:p>
              </w:tc>
            </w:tr>
            <w:tr w:rsidR="00221391" w:rsidRPr="00221391">
              <w:tc>
                <w:tcPr>
                  <w:tcW w:w="2985" w:type="dxa"/>
                  <w:shd w:val="clear" w:color="auto" w:fill="DDFFFF"/>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b/>
                      <w:bCs/>
                      <w:i/>
                      <w:iCs/>
                      <w:color w:val="444444"/>
                      <w:sz w:val="20"/>
                      <w:szCs w:val="20"/>
                    </w:rPr>
                    <w:t>Organizational Buying Objectives</w:t>
                  </w:r>
                </w:p>
              </w:tc>
              <w:tc>
                <w:tcPr>
                  <w:tcW w:w="0" w:type="auto"/>
                  <w:shd w:val="clear" w:color="auto" w:fill="DDFFFF"/>
                  <w:vAlign w:val="center"/>
                  <w:hideMark/>
                </w:tcPr>
                <w:p w:rsidR="00221391" w:rsidRPr="00221391" w:rsidRDefault="00221391" w:rsidP="00221391">
                  <w:pPr>
                    <w:spacing w:after="240"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 xml:space="preserve">The buying objectives of organizations are very rational and specific.  The normal objective is to reduce cost while maximizing </w:t>
                  </w:r>
                  <w:r w:rsidRPr="00221391">
                    <w:rPr>
                      <w:rFonts w:ascii="Arial" w:eastAsia="Times New Roman" w:hAnsi="Arial" w:cs="Arial"/>
                      <w:color w:val="444444"/>
                      <w:sz w:val="20"/>
                      <w:szCs w:val="20"/>
                    </w:rPr>
                    <w:lastRenderedPageBreak/>
                    <w:t>profit.</w:t>
                  </w:r>
                </w:p>
              </w:tc>
            </w:tr>
            <w:tr w:rsidR="00221391" w:rsidRPr="00221391">
              <w:tc>
                <w:tcPr>
                  <w:tcW w:w="2985" w:type="dxa"/>
                  <w:shd w:val="clear" w:color="auto" w:fill="FEEDB8"/>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b/>
                      <w:bCs/>
                      <w:i/>
                      <w:iCs/>
                      <w:color w:val="444444"/>
                      <w:sz w:val="20"/>
                      <w:szCs w:val="20"/>
                    </w:rPr>
                    <w:lastRenderedPageBreak/>
                    <w:t>Organizational Buying Criteria</w:t>
                  </w:r>
                </w:p>
              </w:tc>
              <w:tc>
                <w:tcPr>
                  <w:tcW w:w="0" w:type="auto"/>
                  <w:shd w:val="clear" w:color="auto" w:fill="FEEDB8"/>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The buying criteria is very well known and adhered to buy organizations.</w:t>
                  </w:r>
                  <w:r w:rsidRPr="00221391">
                    <w:rPr>
                      <w:rFonts w:ascii="Verdana" w:eastAsia="Times New Roman" w:hAnsi="Verdana" w:cs="Arial"/>
                      <w:color w:val="444444"/>
                      <w:sz w:val="19"/>
                      <w:szCs w:val="19"/>
                    </w:rPr>
                    <w:t xml:space="preserve"> </w:t>
                  </w:r>
                </w:p>
                <w:p w:rsidR="00221391" w:rsidRPr="00221391" w:rsidRDefault="00221391" w:rsidP="00221391">
                  <w:pPr>
                    <w:numPr>
                      <w:ilvl w:val="0"/>
                      <w:numId w:val="9"/>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Operates within the minimum cost/maximum revenue framework.  Common criteria include:</w:t>
                  </w:r>
                  <w:r w:rsidRPr="00221391">
                    <w:rPr>
                      <w:rFonts w:ascii="Verdana" w:eastAsia="Times New Roman" w:hAnsi="Verdana" w:cs="Arial"/>
                      <w:color w:val="444444"/>
                      <w:sz w:val="19"/>
                      <w:szCs w:val="19"/>
                    </w:rPr>
                    <w:t xml:space="preserve"> </w:t>
                  </w:r>
                </w:p>
                <w:p w:rsidR="00221391" w:rsidRPr="00221391" w:rsidRDefault="00221391" w:rsidP="00221391">
                  <w:pPr>
                    <w:numPr>
                      <w:ilvl w:val="1"/>
                      <w:numId w:val="9"/>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price</w:t>
                  </w:r>
                  <w:r w:rsidRPr="00221391">
                    <w:rPr>
                      <w:rFonts w:ascii="Verdana" w:eastAsia="Times New Roman" w:hAnsi="Verdana" w:cs="Arial"/>
                      <w:color w:val="444444"/>
                      <w:sz w:val="19"/>
                      <w:szCs w:val="19"/>
                    </w:rPr>
                    <w:t xml:space="preserve"> </w:t>
                  </w:r>
                </w:p>
                <w:p w:rsidR="00221391" w:rsidRPr="00221391" w:rsidRDefault="00221391" w:rsidP="00221391">
                  <w:pPr>
                    <w:numPr>
                      <w:ilvl w:val="1"/>
                      <w:numId w:val="9"/>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quality</w:t>
                  </w:r>
                  <w:r w:rsidRPr="00221391">
                    <w:rPr>
                      <w:rFonts w:ascii="Verdana" w:eastAsia="Times New Roman" w:hAnsi="Verdana" w:cs="Arial"/>
                      <w:color w:val="444444"/>
                      <w:sz w:val="19"/>
                      <w:szCs w:val="19"/>
                    </w:rPr>
                    <w:t xml:space="preserve"> </w:t>
                  </w:r>
                </w:p>
                <w:p w:rsidR="00221391" w:rsidRPr="00221391" w:rsidRDefault="00221391" w:rsidP="00221391">
                  <w:pPr>
                    <w:numPr>
                      <w:ilvl w:val="1"/>
                      <w:numId w:val="9"/>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delivery time</w:t>
                  </w:r>
                  <w:r w:rsidRPr="00221391">
                    <w:rPr>
                      <w:rFonts w:ascii="Verdana" w:eastAsia="Times New Roman" w:hAnsi="Verdana" w:cs="Arial"/>
                      <w:color w:val="444444"/>
                      <w:sz w:val="19"/>
                      <w:szCs w:val="19"/>
                    </w:rPr>
                    <w:t xml:space="preserve"> </w:t>
                  </w:r>
                </w:p>
                <w:p w:rsidR="00221391" w:rsidRPr="00221391" w:rsidRDefault="00221391" w:rsidP="00221391">
                  <w:pPr>
                    <w:numPr>
                      <w:ilvl w:val="1"/>
                      <w:numId w:val="9"/>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technical capability</w:t>
                  </w:r>
                  <w:r w:rsidRPr="00221391">
                    <w:rPr>
                      <w:rFonts w:ascii="Verdana" w:eastAsia="Times New Roman" w:hAnsi="Verdana" w:cs="Arial"/>
                      <w:color w:val="444444"/>
                      <w:sz w:val="19"/>
                      <w:szCs w:val="19"/>
                    </w:rPr>
                    <w:t xml:space="preserve"> </w:t>
                  </w:r>
                </w:p>
                <w:p w:rsidR="00221391" w:rsidRPr="00221391" w:rsidRDefault="00221391" w:rsidP="00221391">
                  <w:pPr>
                    <w:numPr>
                      <w:ilvl w:val="1"/>
                      <w:numId w:val="9"/>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warranties</w:t>
                  </w:r>
                  <w:r w:rsidRPr="00221391">
                    <w:rPr>
                      <w:rFonts w:ascii="Verdana" w:eastAsia="Times New Roman" w:hAnsi="Verdana" w:cs="Arial"/>
                      <w:color w:val="444444"/>
                      <w:sz w:val="19"/>
                      <w:szCs w:val="19"/>
                    </w:rPr>
                    <w:t xml:space="preserve"> </w:t>
                  </w:r>
                </w:p>
                <w:p w:rsidR="00221391" w:rsidRPr="00221391" w:rsidRDefault="00221391" w:rsidP="00221391">
                  <w:pPr>
                    <w:numPr>
                      <w:ilvl w:val="1"/>
                      <w:numId w:val="9"/>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past performance</w:t>
                  </w:r>
                  <w:r w:rsidRPr="00221391">
                    <w:rPr>
                      <w:rFonts w:ascii="Verdana" w:eastAsia="Times New Roman" w:hAnsi="Verdana" w:cs="Arial"/>
                      <w:color w:val="444444"/>
                      <w:sz w:val="19"/>
                      <w:szCs w:val="19"/>
                    </w:rPr>
                    <w:t xml:space="preserve"> </w:t>
                  </w:r>
                </w:p>
                <w:p w:rsidR="00221391" w:rsidRPr="00221391" w:rsidRDefault="00221391" w:rsidP="00221391">
                  <w:pPr>
                    <w:numPr>
                      <w:ilvl w:val="1"/>
                      <w:numId w:val="9"/>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production facilities and capacity</w:t>
                  </w:r>
                </w:p>
              </w:tc>
            </w:tr>
            <w:tr w:rsidR="00221391" w:rsidRPr="00221391">
              <w:trPr>
                <w:trHeight w:val="2085"/>
              </w:trPr>
              <w:tc>
                <w:tcPr>
                  <w:tcW w:w="2985" w:type="dxa"/>
                  <w:shd w:val="clear" w:color="auto" w:fill="EFE8F7"/>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b/>
                      <w:bCs/>
                      <w:i/>
                      <w:iCs/>
                      <w:color w:val="444444"/>
                      <w:sz w:val="20"/>
                      <w:szCs w:val="20"/>
                    </w:rPr>
                    <w:t>Buyer-Seller Relationships</w:t>
                  </w:r>
                </w:p>
              </w:tc>
              <w:tc>
                <w:tcPr>
                  <w:tcW w:w="0" w:type="auto"/>
                  <w:shd w:val="clear" w:color="auto" w:fill="EFE8F7"/>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The Buyer and the Seller are usually involved in extensive negotiations before doing a deal</w:t>
                  </w:r>
                  <w:r w:rsidRPr="00221391">
                    <w:rPr>
                      <w:rFonts w:ascii="Verdana" w:eastAsia="Times New Roman" w:hAnsi="Verdana" w:cs="Arial"/>
                      <w:color w:val="444444"/>
                      <w:sz w:val="19"/>
                      <w:szCs w:val="19"/>
                    </w:rPr>
                    <w:t xml:space="preserve"> </w:t>
                  </w:r>
                </w:p>
                <w:p w:rsidR="00221391" w:rsidRPr="00221391" w:rsidRDefault="00221391" w:rsidP="00221391">
                  <w:p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There must be a good relationship between the two parties.</w:t>
                  </w:r>
                </w:p>
                <w:p w:rsidR="00221391" w:rsidRPr="00221391" w:rsidRDefault="00221391" w:rsidP="00221391">
                  <w:pPr>
                    <w:spacing w:before="100" w:beforeAutospacing="1" w:after="240"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 xml:space="preserve">Often there is a reciprocal relationship where a buyer buys from a supplier and in return sells to the supplier.  This is known as </w:t>
                  </w:r>
                  <w:r w:rsidRPr="00221391">
                    <w:rPr>
                      <w:rFonts w:ascii="Arial" w:eastAsia="Times New Roman" w:hAnsi="Arial" w:cs="Arial"/>
                      <w:b/>
                      <w:bCs/>
                      <w:i/>
                      <w:iCs/>
                      <w:color w:val="444444"/>
                      <w:sz w:val="20"/>
                      <w:szCs w:val="20"/>
                    </w:rPr>
                    <w:t>Reciprocity</w:t>
                  </w:r>
                  <w:r w:rsidRPr="00221391">
                    <w:rPr>
                      <w:rFonts w:ascii="Arial" w:eastAsia="Times New Roman" w:hAnsi="Arial" w:cs="Arial"/>
                      <w:color w:val="444444"/>
                      <w:sz w:val="20"/>
                      <w:szCs w:val="20"/>
                    </w:rPr>
                    <w:t>.</w:t>
                  </w:r>
                </w:p>
              </w:tc>
            </w:tr>
            <w:tr w:rsidR="00221391" w:rsidRPr="00221391">
              <w:tc>
                <w:tcPr>
                  <w:tcW w:w="2985" w:type="dxa"/>
                  <w:shd w:val="clear" w:color="auto" w:fill="F8F9D2"/>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b/>
                      <w:bCs/>
                      <w:i/>
                      <w:iCs/>
                      <w:color w:val="444444"/>
                      <w:sz w:val="20"/>
                      <w:szCs w:val="20"/>
                    </w:rPr>
                    <w:t>Buying Center</w:t>
                  </w:r>
                </w:p>
              </w:tc>
              <w:tc>
                <w:tcPr>
                  <w:tcW w:w="0" w:type="auto"/>
                  <w:shd w:val="clear" w:color="auto" w:fill="F8F9D2"/>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 xml:space="preserve">Often times in large organizations, there is a specific department responsible for all of the organization's purchases. This is the </w:t>
                  </w:r>
                  <w:r w:rsidRPr="00221391">
                    <w:rPr>
                      <w:rFonts w:ascii="Arial" w:eastAsia="Times New Roman" w:hAnsi="Arial" w:cs="Arial"/>
                      <w:b/>
                      <w:bCs/>
                      <w:i/>
                      <w:iCs/>
                      <w:color w:val="444444"/>
                      <w:sz w:val="20"/>
                      <w:szCs w:val="20"/>
                    </w:rPr>
                    <w:t>Buying Center</w:t>
                  </w:r>
                  <w:r w:rsidRPr="00221391">
                    <w:rPr>
                      <w:rFonts w:ascii="Arial" w:eastAsia="Times New Roman" w:hAnsi="Arial" w:cs="Arial"/>
                      <w:color w:val="444444"/>
                      <w:sz w:val="20"/>
                      <w:szCs w:val="20"/>
                    </w:rPr>
                    <w:t xml:space="preserve">.  </w:t>
                  </w:r>
                </w:p>
                <w:p w:rsidR="00221391" w:rsidRPr="00221391" w:rsidRDefault="00221391" w:rsidP="00221391">
                  <w:p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The Roles in the Buying Center include:</w:t>
                  </w:r>
                </w:p>
                <w:p w:rsidR="00221391" w:rsidRPr="00221391" w:rsidRDefault="00221391" w:rsidP="00221391">
                  <w:pPr>
                    <w:numPr>
                      <w:ilvl w:val="0"/>
                      <w:numId w:val="10"/>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i/>
                      <w:iCs/>
                      <w:color w:val="444444"/>
                      <w:sz w:val="20"/>
                      <w:szCs w:val="20"/>
                    </w:rPr>
                    <w:t>Users</w:t>
                  </w:r>
                  <w:r w:rsidRPr="00221391">
                    <w:rPr>
                      <w:rFonts w:ascii="Arial" w:eastAsia="Times New Roman" w:hAnsi="Arial" w:cs="Arial"/>
                      <w:color w:val="444444"/>
                      <w:sz w:val="20"/>
                      <w:szCs w:val="20"/>
                    </w:rPr>
                    <w:t xml:space="preserve"> - use the product being purchased</w:t>
                  </w:r>
                  <w:r w:rsidRPr="00221391">
                    <w:rPr>
                      <w:rFonts w:ascii="Verdana" w:eastAsia="Times New Roman" w:hAnsi="Verdana" w:cs="Arial"/>
                      <w:color w:val="444444"/>
                      <w:sz w:val="19"/>
                      <w:szCs w:val="19"/>
                    </w:rPr>
                    <w:t xml:space="preserve"> </w:t>
                  </w:r>
                </w:p>
                <w:p w:rsidR="00221391" w:rsidRPr="00221391" w:rsidRDefault="00221391" w:rsidP="00221391">
                  <w:pPr>
                    <w:numPr>
                      <w:ilvl w:val="0"/>
                      <w:numId w:val="10"/>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i/>
                      <w:iCs/>
                      <w:color w:val="444444"/>
                      <w:sz w:val="20"/>
                      <w:szCs w:val="20"/>
                    </w:rPr>
                    <w:t>Influencers</w:t>
                  </w:r>
                  <w:r w:rsidRPr="00221391">
                    <w:rPr>
                      <w:rFonts w:ascii="Arial" w:eastAsia="Times New Roman" w:hAnsi="Arial" w:cs="Arial"/>
                      <w:color w:val="444444"/>
                      <w:sz w:val="20"/>
                      <w:szCs w:val="20"/>
                    </w:rPr>
                    <w:t xml:space="preserve"> - affect the buying decision in some way</w:t>
                  </w:r>
                  <w:r w:rsidRPr="00221391">
                    <w:rPr>
                      <w:rFonts w:ascii="Verdana" w:eastAsia="Times New Roman" w:hAnsi="Verdana" w:cs="Arial"/>
                      <w:color w:val="444444"/>
                      <w:sz w:val="19"/>
                      <w:szCs w:val="19"/>
                    </w:rPr>
                    <w:t xml:space="preserve"> </w:t>
                  </w:r>
                </w:p>
                <w:p w:rsidR="00221391" w:rsidRPr="00221391" w:rsidRDefault="00221391" w:rsidP="00221391">
                  <w:pPr>
                    <w:numPr>
                      <w:ilvl w:val="0"/>
                      <w:numId w:val="10"/>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i/>
                      <w:iCs/>
                      <w:color w:val="444444"/>
                      <w:sz w:val="20"/>
                      <w:szCs w:val="20"/>
                    </w:rPr>
                    <w:t>Buyers</w:t>
                  </w:r>
                  <w:r w:rsidRPr="00221391">
                    <w:rPr>
                      <w:rFonts w:ascii="Arial" w:eastAsia="Times New Roman" w:hAnsi="Arial" w:cs="Arial"/>
                      <w:color w:val="444444"/>
                      <w:sz w:val="20"/>
                      <w:szCs w:val="20"/>
                    </w:rPr>
                    <w:t xml:space="preserve"> - have the formal authority to buy products on behalf of the organization</w:t>
                  </w:r>
                  <w:r w:rsidRPr="00221391">
                    <w:rPr>
                      <w:rFonts w:ascii="Verdana" w:eastAsia="Times New Roman" w:hAnsi="Verdana" w:cs="Arial"/>
                      <w:color w:val="444444"/>
                      <w:sz w:val="19"/>
                      <w:szCs w:val="19"/>
                    </w:rPr>
                    <w:t xml:space="preserve"> </w:t>
                  </w:r>
                </w:p>
                <w:p w:rsidR="00221391" w:rsidRPr="00221391" w:rsidRDefault="00221391" w:rsidP="00221391">
                  <w:pPr>
                    <w:numPr>
                      <w:ilvl w:val="0"/>
                      <w:numId w:val="10"/>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i/>
                      <w:iCs/>
                      <w:color w:val="444444"/>
                      <w:sz w:val="20"/>
                      <w:szCs w:val="20"/>
                    </w:rPr>
                    <w:t>Deciders</w:t>
                  </w:r>
                  <w:r w:rsidRPr="00221391">
                    <w:rPr>
                      <w:rFonts w:ascii="Arial" w:eastAsia="Times New Roman" w:hAnsi="Arial" w:cs="Arial"/>
                      <w:color w:val="444444"/>
                      <w:sz w:val="20"/>
                      <w:szCs w:val="20"/>
                    </w:rPr>
                    <w:t xml:space="preserve"> - formal and informal authority to approve purchases</w:t>
                  </w:r>
                  <w:r w:rsidRPr="00221391">
                    <w:rPr>
                      <w:rFonts w:ascii="Verdana" w:eastAsia="Times New Roman" w:hAnsi="Verdana" w:cs="Arial"/>
                      <w:color w:val="444444"/>
                      <w:sz w:val="19"/>
                      <w:szCs w:val="19"/>
                    </w:rPr>
                    <w:t xml:space="preserve"> </w:t>
                  </w:r>
                </w:p>
                <w:p w:rsidR="00221391" w:rsidRPr="00221391" w:rsidRDefault="00221391" w:rsidP="00221391">
                  <w:pPr>
                    <w:numPr>
                      <w:ilvl w:val="0"/>
                      <w:numId w:val="10"/>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i/>
                      <w:iCs/>
                      <w:color w:val="444444"/>
                      <w:sz w:val="20"/>
                      <w:szCs w:val="20"/>
                    </w:rPr>
                    <w:t>Gatekeepers</w:t>
                  </w:r>
                  <w:r w:rsidRPr="00221391">
                    <w:rPr>
                      <w:rFonts w:ascii="Arial" w:eastAsia="Times New Roman" w:hAnsi="Arial" w:cs="Arial"/>
                      <w:color w:val="444444"/>
                      <w:sz w:val="20"/>
                      <w:szCs w:val="20"/>
                    </w:rPr>
                    <w:t xml:space="preserve"> - may have no formal authority but control the flow of information</w:t>
                  </w:r>
                </w:p>
              </w:tc>
            </w:tr>
          </w:tbl>
          <w:p w:rsidR="00221391" w:rsidRPr="00221391" w:rsidRDefault="00221391" w:rsidP="00221391">
            <w:pPr>
              <w:spacing w:after="0" w:line="240" w:lineRule="auto"/>
              <w:rPr>
                <w:rFonts w:ascii="Verdana" w:eastAsia="Times New Roman" w:hAnsi="Verdana" w:cs="Arial"/>
                <w:color w:val="444444"/>
                <w:sz w:val="19"/>
                <w:szCs w:val="19"/>
              </w:rPr>
            </w:pPr>
          </w:p>
        </w:tc>
      </w:tr>
    </w:tbl>
    <w:p w:rsidR="00221391" w:rsidRPr="00221391" w:rsidRDefault="00221391" w:rsidP="00221391">
      <w:pPr>
        <w:keepNext/>
        <w:spacing w:before="140" w:after="0" w:line="240" w:lineRule="auto"/>
        <w:jc w:val="center"/>
        <w:outlineLvl w:val="0"/>
        <w:rPr>
          <w:rFonts w:ascii="Verdana" w:eastAsia="Times New Roman" w:hAnsi="Verdana" w:cs="Times New Roman"/>
          <w:color w:val="FFFFFF"/>
          <w:kern w:val="36"/>
          <w:sz w:val="17"/>
          <w:szCs w:val="17"/>
          <w:lang w:val="en-CA"/>
        </w:rPr>
      </w:pPr>
      <w:r w:rsidRPr="00221391">
        <w:rPr>
          <w:rFonts w:ascii="Verdana" w:eastAsia="Times New Roman" w:hAnsi="Verdana" w:cs="Times New Roman"/>
          <w:color w:val="FFFFFF"/>
          <w:kern w:val="36"/>
          <w:sz w:val="17"/>
          <w:szCs w:val="17"/>
          <w:lang w:val="en-CA"/>
        </w:rPr>
        <w:lastRenderedPageBreak/>
        <w:t>MR1100 Marketing I - PT (CL) - Unit 6.  Organizational Marketing -    Stages in the Organizational Buying Decision</w:t>
      </w:r>
    </w:p>
    <w:p w:rsidR="00221391" w:rsidRPr="00221391" w:rsidRDefault="00221391" w:rsidP="00221391">
      <w:pPr>
        <w:spacing w:after="0" w:line="240" w:lineRule="auto"/>
        <w:rPr>
          <w:rFonts w:ascii="Verdana" w:eastAsia="Times New Roman" w:hAnsi="Verdana" w:cs="Times New Roman"/>
          <w:color w:val="003366"/>
          <w:sz w:val="17"/>
          <w:szCs w:val="17"/>
          <w:lang w:val="en-CA"/>
        </w:rPr>
      </w:pPr>
    </w:p>
    <w:tbl>
      <w:tblPr>
        <w:tblW w:w="9000" w:type="dxa"/>
        <w:tblCellMar>
          <w:top w:w="30" w:type="dxa"/>
          <w:left w:w="30" w:type="dxa"/>
          <w:bottom w:w="30" w:type="dxa"/>
          <w:right w:w="30" w:type="dxa"/>
        </w:tblCellMar>
        <w:tblLook w:val="04A0"/>
      </w:tblPr>
      <w:tblGrid>
        <w:gridCol w:w="9090"/>
      </w:tblGrid>
      <w:tr w:rsidR="00221391" w:rsidRPr="00221391" w:rsidTr="00221391">
        <w:tc>
          <w:tcPr>
            <w:tcW w:w="0" w:type="auto"/>
            <w:shd w:val="clear" w:color="auto" w:fill="EEF7F7"/>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b/>
                <w:bCs/>
                <w:color w:val="444444"/>
                <w:sz w:val="27"/>
                <w:szCs w:val="27"/>
              </w:rPr>
              <w:t xml:space="preserve">Stages in the Organizational Buying Decision </w:t>
            </w:r>
          </w:p>
        </w:tc>
      </w:tr>
      <w:tr w:rsidR="00221391" w:rsidRPr="00221391" w:rsidTr="00221391">
        <w:tc>
          <w:tcPr>
            <w:tcW w:w="0" w:type="auto"/>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color w:val="444444"/>
                <w:sz w:val="19"/>
                <w:szCs w:val="19"/>
              </w:rPr>
              <w:br/>
            </w:r>
            <w:r w:rsidRPr="00221391">
              <w:rPr>
                <w:rFonts w:ascii="Arial" w:eastAsia="Times New Roman" w:hAnsi="Arial" w:cs="Arial"/>
                <w:color w:val="444444"/>
                <w:sz w:val="20"/>
                <w:szCs w:val="20"/>
              </w:rPr>
              <w:t>Note that the stages in the organizational buying decision are the same as the consumer purchase decision.</w:t>
            </w:r>
            <w:r w:rsidRPr="00221391">
              <w:rPr>
                <w:rFonts w:ascii="Verdana" w:eastAsia="Times New Roman" w:hAnsi="Verdana" w:cs="Arial"/>
                <w:color w:val="444444"/>
                <w:sz w:val="19"/>
                <w:szCs w:val="19"/>
              </w:rPr>
              <w:t xml:space="preserve"> </w:t>
            </w:r>
          </w:p>
          <w:p w:rsidR="00221391" w:rsidRPr="00221391" w:rsidRDefault="00221391" w:rsidP="00221391">
            <w:p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The only difference is in the type and degree of analysis of information in the decision making process.</w:t>
            </w:r>
          </w:p>
          <w:p w:rsidR="00221391" w:rsidRPr="00221391" w:rsidRDefault="00221391" w:rsidP="00221391">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lastRenderedPageBreak/>
              <w:drawing>
                <wp:inline distT="0" distB="0" distL="0" distR="0">
                  <wp:extent cx="5715000" cy="2857500"/>
                  <wp:effectExtent l="19050" t="0" r="0" b="0"/>
                  <wp:docPr id="11" name="Picture 11" descr="https://d2l.cna.nl.ca/content/On_Campus_Course_Support/MR1100_On_Campus_PT_CL/images/purchase_decision_organiza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d2l.cna.nl.ca/content/On_Campus_Course_Support/MR1100_On_Campus_PT_CL/images/purchase_decision_organizat.gif"/>
                          <pic:cNvPicPr>
                            <a:picLocks noChangeAspect="1" noChangeArrowheads="1"/>
                          </pic:cNvPicPr>
                        </pic:nvPicPr>
                        <pic:blipFill>
                          <a:blip r:embed="rId16" cstate="print"/>
                          <a:srcRect/>
                          <a:stretch>
                            <a:fillRect/>
                          </a:stretch>
                        </pic:blipFill>
                        <pic:spPr bwMode="auto">
                          <a:xfrm>
                            <a:off x="0" y="0"/>
                            <a:ext cx="5715000" cy="2857500"/>
                          </a:xfrm>
                          <a:prstGeom prst="rect">
                            <a:avLst/>
                          </a:prstGeom>
                          <a:noFill/>
                          <a:ln w="9525">
                            <a:noFill/>
                            <a:miter lim="800000"/>
                            <a:headEnd/>
                            <a:tailEnd/>
                          </a:ln>
                        </pic:spPr>
                      </pic:pic>
                    </a:graphicData>
                  </a:graphic>
                </wp:inline>
              </w:drawing>
            </w:r>
          </w:p>
        </w:tc>
      </w:tr>
    </w:tbl>
    <w:p w:rsidR="00221391" w:rsidRPr="00221391" w:rsidRDefault="00221391" w:rsidP="00221391">
      <w:pPr>
        <w:keepNext/>
        <w:spacing w:before="140" w:after="0" w:line="240" w:lineRule="auto"/>
        <w:jc w:val="center"/>
        <w:outlineLvl w:val="0"/>
        <w:rPr>
          <w:rFonts w:ascii="Verdana" w:eastAsia="Times New Roman" w:hAnsi="Verdana" w:cs="Times New Roman"/>
          <w:color w:val="FFFFFF"/>
          <w:kern w:val="36"/>
          <w:sz w:val="17"/>
          <w:szCs w:val="17"/>
          <w:lang w:val="en-CA"/>
        </w:rPr>
      </w:pPr>
      <w:r w:rsidRPr="00221391">
        <w:rPr>
          <w:rFonts w:ascii="Verdana" w:eastAsia="Times New Roman" w:hAnsi="Verdana" w:cs="Times New Roman"/>
          <w:color w:val="FFFFFF"/>
          <w:kern w:val="36"/>
          <w:sz w:val="17"/>
          <w:szCs w:val="17"/>
          <w:lang w:val="en-CA"/>
        </w:rPr>
        <w:lastRenderedPageBreak/>
        <w:t>MR1100 Marketing I - PT (CL) - Unit 6.  Organizational Marketing -    Basic Types of Buying Situations</w:t>
      </w:r>
    </w:p>
    <w:p w:rsidR="00221391" w:rsidRPr="00221391" w:rsidRDefault="00221391" w:rsidP="00221391">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221391" w:rsidRPr="00221391" w:rsidTr="00221391">
        <w:tc>
          <w:tcPr>
            <w:tcW w:w="0" w:type="auto"/>
            <w:shd w:val="clear" w:color="auto" w:fill="EEF7F7"/>
            <w:tcMar>
              <w:top w:w="30" w:type="dxa"/>
              <w:left w:w="30" w:type="dxa"/>
              <w:bottom w:w="30" w:type="dxa"/>
              <w:right w:w="30" w:type="dxa"/>
            </w:tcMar>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b/>
                <w:bCs/>
                <w:color w:val="444444"/>
                <w:sz w:val="27"/>
                <w:szCs w:val="27"/>
              </w:rPr>
              <w:t>Basic Types of Buying Situations</w:t>
            </w:r>
          </w:p>
        </w:tc>
      </w:tr>
      <w:tr w:rsidR="00221391" w:rsidRPr="00221391" w:rsidTr="00221391">
        <w:tc>
          <w:tcPr>
            <w:tcW w:w="0" w:type="auto"/>
            <w:tcMar>
              <w:top w:w="30" w:type="dxa"/>
              <w:left w:w="30" w:type="dxa"/>
              <w:bottom w:w="30" w:type="dxa"/>
              <w:right w:w="30" w:type="dxa"/>
            </w:tcMa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color w:val="444444"/>
                <w:sz w:val="19"/>
                <w:szCs w:val="19"/>
              </w:rPr>
              <w:br/>
              <w:t> </w:t>
            </w:r>
            <w:r w:rsidRPr="00221391">
              <w:rPr>
                <w:rFonts w:ascii="Verdana" w:eastAsia="Times New Roman" w:hAnsi="Verdana" w:cs="Arial"/>
                <w:color w:val="444444"/>
                <w:sz w:val="19"/>
                <w:szCs w:val="19"/>
              </w:rPr>
              <w:t xml:space="preserve"> </w:t>
            </w:r>
          </w:p>
          <w:tbl>
            <w:tblPr>
              <w:tblW w:w="5000" w:type="pct"/>
              <w:tblCellMar>
                <w:top w:w="15" w:type="dxa"/>
                <w:left w:w="15" w:type="dxa"/>
                <w:bottom w:w="15" w:type="dxa"/>
                <w:right w:w="15" w:type="dxa"/>
              </w:tblCellMar>
              <w:tblLook w:val="04A0"/>
            </w:tblPr>
            <w:tblGrid>
              <w:gridCol w:w="1560"/>
              <w:gridCol w:w="7380"/>
            </w:tblGrid>
            <w:tr w:rsidR="00221391" w:rsidRPr="00221391">
              <w:tc>
                <w:tcPr>
                  <w:tcW w:w="1560" w:type="dxa"/>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b/>
                      <w:bCs/>
                      <w:i/>
                      <w:iCs/>
                      <w:color w:val="444444"/>
                      <w:sz w:val="20"/>
                      <w:szCs w:val="20"/>
                    </w:rPr>
                    <w:t>Straight Rebuy</w:t>
                  </w:r>
                </w:p>
              </w:tc>
              <w:tc>
                <w:tcPr>
                  <w:tcW w:w="0" w:type="auto"/>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 Same product repurchased from an existing supplier</w:t>
                  </w:r>
                  <w:r w:rsidRPr="00221391">
                    <w:rPr>
                      <w:rFonts w:ascii="Verdana" w:eastAsia="Times New Roman" w:hAnsi="Verdana" w:cs="Arial"/>
                      <w:color w:val="444444"/>
                      <w:sz w:val="19"/>
                      <w:szCs w:val="19"/>
                    </w:rPr>
                    <w:t xml:space="preserve"> </w:t>
                  </w:r>
                </w:p>
                <w:p w:rsidR="00221391" w:rsidRPr="00221391" w:rsidRDefault="00221391" w:rsidP="00221391">
                  <w:pPr>
                    <w:numPr>
                      <w:ilvl w:val="0"/>
                      <w:numId w:val="11"/>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little effort in decision making</w:t>
                  </w:r>
                  <w:r w:rsidRPr="00221391">
                    <w:rPr>
                      <w:rFonts w:ascii="Verdana" w:eastAsia="Times New Roman" w:hAnsi="Verdana" w:cs="Arial"/>
                      <w:color w:val="444444"/>
                      <w:sz w:val="19"/>
                      <w:szCs w:val="19"/>
                    </w:rPr>
                    <w:t xml:space="preserve"> </w:t>
                  </w:r>
                </w:p>
                <w:p w:rsidR="00221391" w:rsidRPr="00221391" w:rsidRDefault="00221391" w:rsidP="00221391">
                  <w:pPr>
                    <w:numPr>
                      <w:ilvl w:val="0"/>
                      <w:numId w:val="11"/>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often an automatic decision</w:t>
                  </w:r>
                  <w:r w:rsidRPr="00221391">
                    <w:rPr>
                      <w:rFonts w:ascii="Verdana" w:eastAsia="Times New Roman" w:hAnsi="Verdana" w:cs="Arial"/>
                      <w:color w:val="444444"/>
                      <w:sz w:val="19"/>
                      <w:szCs w:val="19"/>
                    </w:rPr>
                    <w:t xml:space="preserve"> </w:t>
                  </w:r>
                </w:p>
                <w:p w:rsidR="00221391" w:rsidRPr="00221391" w:rsidRDefault="00221391" w:rsidP="00221391">
                  <w:pPr>
                    <w:numPr>
                      <w:ilvl w:val="0"/>
                      <w:numId w:val="11"/>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very limited risk</w:t>
                  </w:r>
                  <w:r w:rsidRPr="00221391">
                    <w:rPr>
                      <w:rFonts w:ascii="Verdana" w:eastAsia="Times New Roman" w:hAnsi="Verdana" w:cs="Arial"/>
                      <w:color w:val="444444"/>
                      <w:sz w:val="19"/>
                      <w:szCs w:val="19"/>
                    </w:rPr>
                    <w:t xml:space="preserve"> </w:t>
                  </w:r>
                </w:p>
                <w:p w:rsidR="00221391" w:rsidRPr="00221391" w:rsidRDefault="00221391" w:rsidP="00221391">
                  <w:pPr>
                    <w:numPr>
                      <w:ilvl w:val="0"/>
                      <w:numId w:val="11"/>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e.g. office supplies</w:t>
                  </w:r>
                </w:p>
              </w:tc>
            </w:tr>
            <w:tr w:rsidR="00221391" w:rsidRPr="00221391">
              <w:tc>
                <w:tcPr>
                  <w:tcW w:w="1560" w:type="dxa"/>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b/>
                      <w:bCs/>
                      <w:i/>
                      <w:iCs/>
                      <w:color w:val="444444"/>
                      <w:sz w:val="20"/>
                      <w:szCs w:val="20"/>
                    </w:rPr>
                    <w:t>Modified Rebuy</w:t>
                  </w:r>
                </w:p>
              </w:tc>
              <w:tc>
                <w:tcPr>
                  <w:tcW w:w="0" w:type="auto"/>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A slight modification is made to what otherwise would be a standard rebuy.</w:t>
                  </w:r>
                  <w:r w:rsidRPr="00221391">
                    <w:rPr>
                      <w:rFonts w:ascii="Verdana" w:eastAsia="Times New Roman" w:hAnsi="Verdana" w:cs="Arial"/>
                      <w:color w:val="444444"/>
                      <w:sz w:val="19"/>
                      <w:szCs w:val="19"/>
                    </w:rPr>
                    <w:t xml:space="preserve"> </w:t>
                  </w:r>
                </w:p>
                <w:p w:rsidR="00221391" w:rsidRPr="00221391" w:rsidRDefault="00221391" w:rsidP="00221391">
                  <w:pPr>
                    <w:numPr>
                      <w:ilvl w:val="0"/>
                      <w:numId w:val="12"/>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more analysis involved in decision</w:t>
                  </w:r>
                  <w:r w:rsidRPr="00221391">
                    <w:rPr>
                      <w:rFonts w:ascii="Verdana" w:eastAsia="Times New Roman" w:hAnsi="Verdana" w:cs="Arial"/>
                      <w:color w:val="444444"/>
                      <w:sz w:val="19"/>
                      <w:szCs w:val="19"/>
                    </w:rPr>
                    <w:t xml:space="preserve"> </w:t>
                  </w:r>
                </w:p>
                <w:p w:rsidR="00221391" w:rsidRPr="00221391" w:rsidRDefault="00221391" w:rsidP="00221391">
                  <w:pPr>
                    <w:numPr>
                      <w:ilvl w:val="0"/>
                      <w:numId w:val="12"/>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medium risk</w:t>
                  </w:r>
                  <w:r w:rsidRPr="00221391">
                    <w:rPr>
                      <w:rFonts w:ascii="Verdana" w:eastAsia="Times New Roman" w:hAnsi="Verdana" w:cs="Arial"/>
                      <w:color w:val="444444"/>
                      <w:sz w:val="19"/>
                      <w:szCs w:val="19"/>
                    </w:rPr>
                    <w:t xml:space="preserve"> </w:t>
                  </w:r>
                </w:p>
                <w:p w:rsidR="00221391" w:rsidRPr="00221391" w:rsidRDefault="00221391" w:rsidP="00221391">
                  <w:pPr>
                    <w:numPr>
                      <w:ilvl w:val="0"/>
                      <w:numId w:val="12"/>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e.g. could be changes in price, delivery, specifications or supplier</w:t>
                  </w:r>
                </w:p>
              </w:tc>
            </w:tr>
            <w:tr w:rsidR="00221391" w:rsidRPr="00221391">
              <w:tc>
                <w:tcPr>
                  <w:tcW w:w="1560" w:type="dxa"/>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b/>
                      <w:bCs/>
                      <w:i/>
                      <w:iCs/>
                      <w:color w:val="444444"/>
                      <w:sz w:val="20"/>
                      <w:szCs w:val="20"/>
                    </w:rPr>
                    <w:t>New Buy</w:t>
                  </w:r>
                </w:p>
              </w:tc>
              <w:tc>
                <w:tcPr>
                  <w:tcW w:w="0" w:type="auto"/>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A first time buy of a product or service</w:t>
                  </w:r>
                  <w:r w:rsidRPr="00221391">
                    <w:rPr>
                      <w:rFonts w:ascii="Verdana" w:eastAsia="Times New Roman" w:hAnsi="Verdana" w:cs="Arial"/>
                      <w:color w:val="444444"/>
                      <w:sz w:val="19"/>
                      <w:szCs w:val="19"/>
                    </w:rPr>
                    <w:t xml:space="preserve"> </w:t>
                  </w:r>
                </w:p>
                <w:p w:rsidR="00221391" w:rsidRPr="00221391" w:rsidRDefault="00221391" w:rsidP="00221391">
                  <w:pPr>
                    <w:numPr>
                      <w:ilvl w:val="0"/>
                      <w:numId w:val="13"/>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a great deal of analysis involved in the decision</w:t>
                  </w:r>
                  <w:r w:rsidRPr="00221391">
                    <w:rPr>
                      <w:rFonts w:ascii="Verdana" w:eastAsia="Times New Roman" w:hAnsi="Verdana" w:cs="Arial"/>
                      <w:color w:val="444444"/>
                      <w:sz w:val="19"/>
                      <w:szCs w:val="19"/>
                    </w:rPr>
                    <w:t xml:space="preserve"> </w:t>
                  </w:r>
                </w:p>
                <w:p w:rsidR="00221391" w:rsidRPr="00221391" w:rsidRDefault="00221391" w:rsidP="00221391">
                  <w:pPr>
                    <w:numPr>
                      <w:ilvl w:val="0"/>
                      <w:numId w:val="13"/>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a great deal of risk</w:t>
                  </w:r>
                </w:p>
              </w:tc>
            </w:tr>
          </w:tbl>
          <w:p w:rsidR="00221391" w:rsidRPr="00221391" w:rsidRDefault="00221391" w:rsidP="00221391">
            <w:pPr>
              <w:spacing w:before="100" w:beforeAutospacing="1" w:after="100" w:afterAutospacing="1"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lastRenderedPageBreak/>
              <w:drawing>
                <wp:inline distT="0" distB="0" distL="0" distR="0">
                  <wp:extent cx="4762500" cy="2381250"/>
                  <wp:effectExtent l="19050" t="0" r="0" b="0"/>
                  <wp:docPr id="12" name="Picture 12" descr="https://d2l.cna.nl.ca/content/On_Campus_Course_Support/MR1100_On_Campus_PT_CL/images/buy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d2l.cna.nl.ca/content/On_Campus_Course_Support/MR1100_On_Campus_PT_CL/images/buying.gif"/>
                          <pic:cNvPicPr>
                            <a:picLocks noChangeAspect="1" noChangeArrowheads="1"/>
                          </pic:cNvPicPr>
                        </pic:nvPicPr>
                        <pic:blipFill>
                          <a:blip r:embed="rId17" cstate="print"/>
                          <a:srcRect/>
                          <a:stretch>
                            <a:fillRect/>
                          </a:stretch>
                        </pic:blipFill>
                        <pic:spPr bwMode="auto">
                          <a:xfrm>
                            <a:off x="0" y="0"/>
                            <a:ext cx="4762500" cy="2381250"/>
                          </a:xfrm>
                          <a:prstGeom prst="rect">
                            <a:avLst/>
                          </a:prstGeom>
                          <a:noFill/>
                          <a:ln w="9525">
                            <a:noFill/>
                            <a:miter lim="800000"/>
                            <a:headEnd/>
                            <a:tailEnd/>
                          </a:ln>
                        </pic:spPr>
                      </pic:pic>
                    </a:graphicData>
                  </a:graphic>
                </wp:inline>
              </w:drawing>
            </w:r>
          </w:p>
          <w:p w:rsidR="00221391" w:rsidRPr="00221391" w:rsidRDefault="00221391" w:rsidP="00221391">
            <w:pPr>
              <w:spacing w:before="100" w:beforeAutospacing="1" w:after="100" w:afterAutospacing="1" w:line="240" w:lineRule="auto"/>
              <w:rPr>
                <w:rFonts w:ascii="Verdana" w:eastAsia="Times New Roman" w:hAnsi="Verdana" w:cs="Arial"/>
                <w:color w:val="444444"/>
                <w:sz w:val="19"/>
                <w:szCs w:val="19"/>
              </w:rPr>
            </w:pPr>
            <w:r w:rsidRPr="00221391">
              <w:rPr>
                <w:rFonts w:ascii="Verdana" w:eastAsia="Times New Roman" w:hAnsi="Verdana" w:cs="Arial"/>
                <w:color w:val="444444"/>
                <w:sz w:val="19"/>
                <w:szCs w:val="19"/>
              </w:rPr>
              <w:t> </w:t>
            </w:r>
          </w:p>
        </w:tc>
      </w:tr>
    </w:tbl>
    <w:p w:rsidR="00221391" w:rsidRPr="00221391" w:rsidRDefault="00221391" w:rsidP="00221391">
      <w:pPr>
        <w:keepNext/>
        <w:spacing w:before="140" w:after="0" w:line="240" w:lineRule="auto"/>
        <w:jc w:val="center"/>
        <w:outlineLvl w:val="0"/>
        <w:rPr>
          <w:rFonts w:ascii="Verdana" w:eastAsia="Times New Roman" w:hAnsi="Verdana" w:cs="Times New Roman"/>
          <w:color w:val="FFFFFF"/>
          <w:kern w:val="36"/>
          <w:sz w:val="17"/>
          <w:szCs w:val="17"/>
          <w:lang w:val="en-CA"/>
        </w:rPr>
      </w:pPr>
      <w:r w:rsidRPr="00221391">
        <w:rPr>
          <w:rFonts w:ascii="Verdana" w:eastAsia="Times New Roman" w:hAnsi="Verdana" w:cs="Times New Roman"/>
          <w:color w:val="FFFFFF"/>
          <w:kern w:val="36"/>
          <w:sz w:val="17"/>
          <w:szCs w:val="17"/>
          <w:lang w:val="en-CA"/>
        </w:rPr>
        <w:lastRenderedPageBreak/>
        <w:t>MR1100 Marketing I - PT (CL) - Unit 6.  Organizational Marketing -    Keys to Marketing More Effectively to Organizational Buyers</w:t>
      </w:r>
    </w:p>
    <w:p w:rsidR="00221391" w:rsidRPr="00221391" w:rsidRDefault="00221391" w:rsidP="00221391">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221391" w:rsidRPr="00221391" w:rsidTr="00221391">
        <w:tc>
          <w:tcPr>
            <w:tcW w:w="0" w:type="auto"/>
            <w:shd w:val="clear" w:color="auto" w:fill="EEF7F7"/>
            <w:tcMar>
              <w:top w:w="30" w:type="dxa"/>
              <w:left w:w="30" w:type="dxa"/>
              <w:bottom w:w="30" w:type="dxa"/>
              <w:right w:w="30" w:type="dxa"/>
            </w:tcMar>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b/>
                <w:bCs/>
                <w:color w:val="444444"/>
                <w:sz w:val="27"/>
                <w:szCs w:val="27"/>
              </w:rPr>
              <w:t>Keys to Marketing More Effectively to Organizational Buyers</w:t>
            </w:r>
          </w:p>
        </w:tc>
      </w:tr>
      <w:tr w:rsidR="00221391" w:rsidRPr="00221391" w:rsidTr="00221391">
        <w:tc>
          <w:tcPr>
            <w:tcW w:w="0" w:type="auto"/>
            <w:tcMar>
              <w:top w:w="30" w:type="dxa"/>
              <w:left w:w="30" w:type="dxa"/>
              <w:bottom w:w="30" w:type="dxa"/>
              <w:right w:w="30" w:type="dxa"/>
            </w:tcMa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color w:val="444444"/>
                <w:sz w:val="19"/>
                <w:szCs w:val="19"/>
              </w:rPr>
              <w:br/>
              <w:t> </w:t>
            </w:r>
            <w:r w:rsidRPr="00221391">
              <w:rPr>
                <w:rFonts w:ascii="Verdana" w:eastAsia="Times New Roman" w:hAnsi="Verdana" w:cs="Arial"/>
                <w:color w:val="444444"/>
                <w:sz w:val="19"/>
                <w:szCs w:val="19"/>
              </w:rPr>
              <w:t xml:space="preserve"> </w:t>
            </w:r>
          </w:p>
          <w:tbl>
            <w:tblPr>
              <w:tblW w:w="5000" w:type="pct"/>
              <w:tblCellMar>
                <w:top w:w="60" w:type="dxa"/>
                <w:left w:w="60" w:type="dxa"/>
                <w:bottom w:w="60" w:type="dxa"/>
                <w:right w:w="60" w:type="dxa"/>
              </w:tblCellMar>
              <w:tblLook w:val="04A0"/>
            </w:tblPr>
            <w:tblGrid>
              <w:gridCol w:w="480"/>
              <w:gridCol w:w="8460"/>
            </w:tblGrid>
            <w:tr w:rsidR="00221391" w:rsidRPr="00221391">
              <w:tc>
                <w:tcPr>
                  <w:tcW w:w="345" w:type="dxa"/>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28600" cy="228600"/>
                        <wp:effectExtent l="0" t="0" r="0" b="0"/>
                        <wp:docPr id="13" name="Picture 13" descr="https://d2l.cna.nl.ca/content/On_Campus_Course_Support/MR1100_On_Campus_PT_CL/image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d2l.cna.nl.ca/content/On_Campus_Course_Support/MR1100_On_Campus_PT_CL/images/1.gif"/>
                                <pic:cNvPicPr>
                                  <a:picLocks noChangeAspect="1" noChangeArrowheads="1"/>
                                </pic:cNvPicPr>
                              </pic:nvPicPr>
                              <pic:blipFill>
                                <a:blip r:embed="rId14" cstate="print"/>
                                <a:srcRect/>
                                <a:stretch>
                                  <a:fillRect/>
                                </a:stretch>
                              </pic:blipFill>
                              <pic:spPr bwMode="auto">
                                <a:xfrm>
                                  <a:off x="0" y="0"/>
                                  <a:ext cx="228600" cy="228600"/>
                                </a:xfrm>
                                <a:prstGeom prst="rect">
                                  <a:avLst/>
                                </a:prstGeom>
                                <a:noFill/>
                                <a:ln w="9525">
                                  <a:noFill/>
                                  <a:miter lim="800000"/>
                                  <a:headEnd/>
                                  <a:tailEnd/>
                                </a:ln>
                              </pic:spPr>
                            </pic:pic>
                          </a:graphicData>
                        </a:graphic>
                      </wp:inline>
                    </w:drawing>
                  </w:r>
                </w:p>
              </w:tc>
              <w:tc>
                <w:tcPr>
                  <w:tcW w:w="0" w:type="auto"/>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b/>
                      <w:bCs/>
                      <w:i/>
                      <w:iCs/>
                      <w:color w:val="444444"/>
                      <w:sz w:val="20"/>
                      <w:szCs w:val="20"/>
                    </w:rPr>
                    <w:t>Understand the buyers/sellers' needs</w:t>
                  </w:r>
                  <w:r w:rsidRPr="00221391">
                    <w:rPr>
                      <w:rFonts w:ascii="Arial" w:eastAsia="Times New Roman" w:hAnsi="Arial" w:cs="Arial"/>
                      <w:color w:val="444444"/>
                      <w:sz w:val="20"/>
                      <w:szCs w:val="20"/>
                    </w:rPr>
                    <w:t xml:space="preserve"> and meet them</w:t>
                  </w:r>
                </w:p>
              </w:tc>
            </w:tr>
            <w:tr w:rsidR="00221391" w:rsidRPr="00221391">
              <w:tc>
                <w:tcPr>
                  <w:tcW w:w="345" w:type="dxa"/>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28600" cy="228600"/>
                        <wp:effectExtent l="0" t="0" r="0" b="0"/>
                        <wp:docPr id="14" name="Picture 14" descr="https://d2l.cna.nl.ca/content/On_Campus_Course_Support/MR1100_On_Campus_PT_CL/image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d2l.cna.nl.ca/content/On_Campus_Course_Support/MR1100_On_Campus_PT_CL/images/2.gif"/>
                                <pic:cNvPicPr>
                                  <a:picLocks noChangeAspect="1" noChangeArrowheads="1"/>
                                </pic:cNvPicPr>
                              </pic:nvPicPr>
                              <pic:blipFill>
                                <a:blip r:embed="rId15" cstate="print"/>
                                <a:srcRect/>
                                <a:stretch>
                                  <a:fillRect/>
                                </a:stretch>
                              </pic:blipFill>
                              <pic:spPr bwMode="auto">
                                <a:xfrm>
                                  <a:off x="0" y="0"/>
                                  <a:ext cx="228600" cy="228600"/>
                                </a:xfrm>
                                <a:prstGeom prst="rect">
                                  <a:avLst/>
                                </a:prstGeom>
                                <a:noFill/>
                                <a:ln w="9525">
                                  <a:noFill/>
                                  <a:miter lim="800000"/>
                                  <a:headEnd/>
                                  <a:tailEnd/>
                                </a:ln>
                              </pic:spPr>
                            </pic:pic>
                          </a:graphicData>
                        </a:graphic>
                      </wp:inline>
                    </w:drawing>
                  </w:r>
                </w:p>
              </w:tc>
              <w:tc>
                <w:tcPr>
                  <w:tcW w:w="0" w:type="auto"/>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b/>
                      <w:bCs/>
                      <w:i/>
                      <w:iCs/>
                      <w:color w:val="444444"/>
                      <w:sz w:val="20"/>
                      <w:szCs w:val="20"/>
                    </w:rPr>
                    <w:t>Get on the bidder's list</w:t>
                  </w:r>
                  <w:r w:rsidRPr="00221391">
                    <w:rPr>
                      <w:rFonts w:ascii="Arial" w:eastAsia="Times New Roman" w:hAnsi="Arial" w:cs="Arial"/>
                      <w:color w:val="444444"/>
                      <w:sz w:val="20"/>
                      <w:szCs w:val="20"/>
                    </w:rPr>
                    <w:t xml:space="preserve"> so that you are eligible to sell to an organization</w:t>
                  </w:r>
                </w:p>
              </w:tc>
            </w:tr>
            <w:tr w:rsidR="00221391" w:rsidRPr="00221391">
              <w:tc>
                <w:tcPr>
                  <w:tcW w:w="345" w:type="dxa"/>
                  <w:hideMark/>
                </w:tcPr>
                <w:p w:rsidR="00221391" w:rsidRPr="00221391" w:rsidRDefault="00221391" w:rsidP="00221391">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28600" cy="228600"/>
                        <wp:effectExtent l="0" t="0" r="0" b="0"/>
                        <wp:docPr id="15" name="Picture 15" descr="https://d2l.cna.nl.ca/content/On_Campus_Course_Support/MR1100_On_Campus_PT_CL/images/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d2l.cna.nl.ca/content/On_Campus_Course_Support/MR1100_On_Campus_PT_CL/images/3.gif"/>
                                <pic:cNvPicPr>
                                  <a:picLocks noChangeAspect="1" noChangeArrowheads="1"/>
                                </pic:cNvPicPr>
                              </pic:nvPicPr>
                              <pic:blipFill>
                                <a:blip r:embed="rId18" cstate="print"/>
                                <a:srcRect/>
                                <a:stretch>
                                  <a:fillRect/>
                                </a:stretch>
                              </pic:blipFill>
                              <pic:spPr bwMode="auto">
                                <a:xfrm>
                                  <a:off x="0" y="0"/>
                                  <a:ext cx="228600" cy="228600"/>
                                </a:xfrm>
                                <a:prstGeom prst="rect">
                                  <a:avLst/>
                                </a:prstGeom>
                                <a:noFill/>
                                <a:ln w="9525">
                                  <a:noFill/>
                                  <a:miter lim="800000"/>
                                  <a:headEnd/>
                                  <a:tailEnd/>
                                </a:ln>
                              </pic:spPr>
                            </pic:pic>
                          </a:graphicData>
                        </a:graphic>
                      </wp:inline>
                    </w:drawing>
                  </w:r>
                </w:p>
              </w:tc>
              <w:tc>
                <w:tcPr>
                  <w:tcW w:w="0" w:type="auto"/>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b/>
                      <w:bCs/>
                      <w:i/>
                      <w:iCs/>
                      <w:color w:val="444444"/>
                      <w:sz w:val="20"/>
                      <w:szCs w:val="20"/>
                    </w:rPr>
                    <w:t>Contact the right person in the buying center</w:t>
                  </w:r>
                  <w:r w:rsidRPr="00221391">
                    <w:rPr>
                      <w:rFonts w:ascii="Arial" w:eastAsia="Times New Roman" w:hAnsi="Arial" w:cs="Arial"/>
                      <w:color w:val="444444"/>
                      <w:sz w:val="20"/>
                      <w:szCs w:val="20"/>
                    </w:rPr>
                    <w:t xml:space="preserve"> who have the authority to buy from you or the power to influence the decision to buy from you.</w:t>
                  </w:r>
                </w:p>
              </w:tc>
            </w:tr>
            <w:tr w:rsidR="00221391" w:rsidRPr="00221391">
              <w:tc>
                <w:tcPr>
                  <w:tcW w:w="345" w:type="dxa"/>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28600" cy="228600"/>
                        <wp:effectExtent l="0" t="0" r="0" b="0"/>
                        <wp:docPr id="16" name="Picture 16" descr="https://d2l.cna.nl.ca/content/On_Campus_Course_Support/MR1100_On_Campus_PT_CL/images/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d2l.cna.nl.ca/content/On_Campus_Course_Support/MR1100_On_Campus_PT_CL/images/4.gif"/>
                                <pic:cNvPicPr>
                                  <a:picLocks noChangeAspect="1" noChangeArrowheads="1"/>
                                </pic:cNvPicPr>
                              </pic:nvPicPr>
                              <pic:blipFill>
                                <a:blip r:embed="rId19" cstate="print"/>
                                <a:srcRect/>
                                <a:stretch>
                                  <a:fillRect/>
                                </a:stretch>
                              </pic:blipFill>
                              <pic:spPr bwMode="auto">
                                <a:xfrm>
                                  <a:off x="0" y="0"/>
                                  <a:ext cx="228600" cy="228600"/>
                                </a:xfrm>
                                <a:prstGeom prst="rect">
                                  <a:avLst/>
                                </a:prstGeom>
                                <a:noFill/>
                                <a:ln w="9525">
                                  <a:noFill/>
                                  <a:miter lim="800000"/>
                                  <a:headEnd/>
                                  <a:tailEnd/>
                                </a:ln>
                              </pic:spPr>
                            </pic:pic>
                          </a:graphicData>
                        </a:graphic>
                      </wp:inline>
                    </w:drawing>
                  </w:r>
                </w:p>
              </w:tc>
              <w:tc>
                <w:tcPr>
                  <w:tcW w:w="0" w:type="auto"/>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b/>
                      <w:bCs/>
                      <w:i/>
                      <w:iCs/>
                      <w:color w:val="444444"/>
                      <w:sz w:val="20"/>
                      <w:szCs w:val="20"/>
                    </w:rPr>
                    <w:t>Maximize value</w:t>
                  </w:r>
                  <w:r w:rsidRPr="00221391">
                    <w:rPr>
                      <w:rFonts w:ascii="Arial" w:eastAsia="Times New Roman" w:hAnsi="Arial" w:cs="Arial"/>
                      <w:color w:val="444444"/>
                      <w:sz w:val="20"/>
                      <w:szCs w:val="20"/>
                    </w:rPr>
                    <w:t xml:space="preserve"> to the customer - provide a quality product and service - keep your promises</w:t>
                  </w:r>
                </w:p>
              </w:tc>
            </w:tr>
          </w:tbl>
          <w:p w:rsidR="00221391" w:rsidRPr="00221391" w:rsidRDefault="00221391" w:rsidP="00221391">
            <w:pPr>
              <w:spacing w:after="0" w:line="240" w:lineRule="auto"/>
              <w:rPr>
                <w:rFonts w:ascii="Verdana" w:eastAsia="Times New Roman" w:hAnsi="Verdana" w:cs="Arial"/>
                <w:color w:val="444444"/>
                <w:sz w:val="19"/>
                <w:szCs w:val="19"/>
              </w:rPr>
            </w:pPr>
          </w:p>
        </w:tc>
      </w:tr>
    </w:tbl>
    <w:p w:rsidR="00221391" w:rsidRPr="00221391" w:rsidRDefault="00221391" w:rsidP="00221391">
      <w:pPr>
        <w:keepNext/>
        <w:spacing w:before="140" w:after="0" w:line="240" w:lineRule="auto"/>
        <w:jc w:val="center"/>
        <w:outlineLvl w:val="0"/>
        <w:rPr>
          <w:rFonts w:ascii="Verdana" w:eastAsia="Times New Roman" w:hAnsi="Verdana" w:cs="Times New Roman"/>
          <w:color w:val="FFFFFF"/>
          <w:kern w:val="36"/>
          <w:sz w:val="17"/>
          <w:szCs w:val="17"/>
          <w:lang w:val="en-CA"/>
        </w:rPr>
      </w:pPr>
      <w:r w:rsidRPr="00221391">
        <w:rPr>
          <w:rFonts w:ascii="Verdana" w:eastAsia="Times New Roman" w:hAnsi="Verdana" w:cs="Times New Roman"/>
          <w:color w:val="FFFFFF"/>
          <w:kern w:val="36"/>
          <w:sz w:val="17"/>
          <w:szCs w:val="17"/>
          <w:lang w:val="en-CA"/>
        </w:rPr>
        <w:t>MR1100 Marketing I - PT (CL) - Unit 6.  Organizational Marketing -    Online Buying in Organizational Markets</w:t>
      </w:r>
    </w:p>
    <w:p w:rsidR="00221391" w:rsidRPr="00221391" w:rsidRDefault="00221391" w:rsidP="00221391">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221391" w:rsidRPr="00221391" w:rsidTr="00221391">
        <w:tc>
          <w:tcPr>
            <w:tcW w:w="0" w:type="auto"/>
            <w:shd w:val="clear" w:color="auto" w:fill="EEF7F7"/>
            <w:tcMar>
              <w:top w:w="30" w:type="dxa"/>
              <w:left w:w="30" w:type="dxa"/>
              <w:bottom w:w="30" w:type="dxa"/>
              <w:right w:w="30" w:type="dxa"/>
            </w:tcMar>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b/>
                <w:bCs/>
                <w:color w:val="444444"/>
                <w:sz w:val="27"/>
                <w:szCs w:val="27"/>
              </w:rPr>
              <w:t>Online Buying in Organizational Markets</w:t>
            </w:r>
          </w:p>
        </w:tc>
      </w:tr>
      <w:tr w:rsidR="00221391" w:rsidRPr="00221391" w:rsidTr="00221391">
        <w:tc>
          <w:tcPr>
            <w:tcW w:w="0" w:type="auto"/>
            <w:tcMar>
              <w:top w:w="30" w:type="dxa"/>
              <w:left w:w="30" w:type="dxa"/>
              <w:bottom w:w="30" w:type="dxa"/>
              <w:right w:w="30" w:type="dxa"/>
            </w:tcMa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Verdana" w:eastAsia="Times New Roman" w:hAnsi="Verdana" w:cs="Arial"/>
                <w:color w:val="444444"/>
                <w:sz w:val="19"/>
                <w:szCs w:val="19"/>
              </w:rPr>
              <w:t xml:space="preserve">  </w:t>
            </w:r>
          </w:p>
          <w:p w:rsidR="00221391" w:rsidRPr="00221391" w:rsidRDefault="00221391" w:rsidP="00221391">
            <w:p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b/>
                <w:bCs/>
                <w:i/>
                <w:iCs/>
                <w:color w:val="0C8865"/>
                <w:sz w:val="20"/>
                <w:szCs w:val="20"/>
              </w:rPr>
              <w:t>Why buy on-line?</w:t>
            </w:r>
          </w:p>
          <w:p w:rsidR="00221391" w:rsidRPr="00221391" w:rsidRDefault="00221391" w:rsidP="00221391">
            <w:p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Just as consumer buying behaviour has changed so has organizational buying behaviour.  Why would organizational buyer use the Internet to purchase products?</w:t>
            </w:r>
          </w:p>
          <w:p w:rsidR="00221391" w:rsidRPr="00221391" w:rsidRDefault="00221391" w:rsidP="00221391">
            <w:pPr>
              <w:numPr>
                <w:ilvl w:val="0"/>
                <w:numId w:val="14"/>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Information on specifications, prices, delivery etc. can be conveyed quickly</w:t>
            </w:r>
            <w:r w:rsidRPr="00221391">
              <w:rPr>
                <w:rFonts w:ascii="Verdana" w:eastAsia="Times New Roman" w:hAnsi="Verdana" w:cs="Arial"/>
                <w:color w:val="444444"/>
                <w:sz w:val="19"/>
                <w:szCs w:val="19"/>
              </w:rPr>
              <w:t xml:space="preserve"> </w:t>
            </w:r>
          </w:p>
          <w:p w:rsidR="00221391" w:rsidRPr="00221391" w:rsidRDefault="00221391" w:rsidP="00221391">
            <w:pPr>
              <w:numPr>
                <w:ilvl w:val="0"/>
                <w:numId w:val="14"/>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Reduces buyer order processing</w:t>
            </w:r>
            <w:r w:rsidRPr="00221391">
              <w:rPr>
                <w:rFonts w:ascii="Verdana" w:eastAsia="Times New Roman" w:hAnsi="Verdana" w:cs="Arial"/>
                <w:color w:val="444444"/>
                <w:sz w:val="19"/>
                <w:szCs w:val="19"/>
              </w:rPr>
              <w:t xml:space="preserve"> </w:t>
            </w:r>
          </w:p>
          <w:p w:rsidR="00221391" w:rsidRPr="00221391" w:rsidRDefault="00221391" w:rsidP="00221391">
            <w:pPr>
              <w:numPr>
                <w:ilvl w:val="0"/>
                <w:numId w:val="14"/>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 xml:space="preserve">Can reduce marketing costs and </w:t>
            </w:r>
          </w:p>
          <w:p w:rsidR="00221391" w:rsidRPr="00221391" w:rsidRDefault="00221391" w:rsidP="00221391">
            <w:pPr>
              <w:numPr>
                <w:ilvl w:val="0"/>
                <w:numId w:val="14"/>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Broaden customer base</w:t>
            </w:r>
          </w:p>
          <w:p w:rsidR="00221391" w:rsidRPr="00221391" w:rsidRDefault="00221391" w:rsidP="00221391">
            <w:p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b/>
                <w:bCs/>
                <w:i/>
                <w:iCs/>
                <w:color w:val="0C8865"/>
                <w:sz w:val="20"/>
                <w:szCs w:val="20"/>
              </w:rPr>
              <w:t>On-line Buying Forms</w:t>
            </w:r>
          </w:p>
          <w:tbl>
            <w:tblPr>
              <w:tblW w:w="5000" w:type="pct"/>
              <w:tblCellMar>
                <w:top w:w="60" w:type="dxa"/>
                <w:left w:w="60" w:type="dxa"/>
                <w:bottom w:w="60" w:type="dxa"/>
                <w:right w:w="60" w:type="dxa"/>
              </w:tblCellMar>
              <w:tblLook w:val="04A0"/>
            </w:tblPr>
            <w:tblGrid>
              <w:gridCol w:w="1590"/>
              <w:gridCol w:w="7350"/>
            </w:tblGrid>
            <w:tr w:rsidR="00221391" w:rsidRPr="00221391">
              <w:tc>
                <w:tcPr>
                  <w:tcW w:w="1590" w:type="dxa"/>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b/>
                      <w:bCs/>
                      <w:i/>
                      <w:iCs/>
                      <w:color w:val="444444"/>
                      <w:sz w:val="20"/>
                      <w:szCs w:val="20"/>
                    </w:rPr>
                    <w:lastRenderedPageBreak/>
                    <w:t>E-Marketplace</w:t>
                  </w:r>
                  <w:r w:rsidRPr="00221391">
                    <w:rPr>
                      <w:rFonts w:ascii="Verdana" w:eastAsia="Times New Roman" w:hAnsi="Verdana" w:cs="Arial"/>
                      <w:color w:val="444444"/>
                      <w:sz w:val="19"/>
                      <w:szCs w:val="19"/>
                    </w:rPr>
                    <w:t xml:space="preserve"> </w:t>
                  </w:r>
                </w:p>
                <w:p w:rsidR="00221391" w:rsidRPr="00221391" w:rsidRDefault="00221391" w:rsidP="00221391">
                  <w:pPr>
                    <w:spacing w:before="100" w:beforeAutospacing="1" w:after="100" w:afterAutospacing="1" w:line="240" w:lineRule="auto"/>
                    <w:rPr>
                      <w:rFonts w:ascii="Verdana" w:eastAsia="Times New Roman" w:hAnsi="Verdana" w:cs="Arial"/>
                      <w:color w:val="444444"/>
                      <w:sz w:val="19"/>
                      <w:szCs w:val="19"/>
                    </w:rPr>
                  </w:pPr>
                  <w:r w:rsidRPr="00221391">
                    <w:rPr>
                      <w:rFonts w:ascii="Verdana" w:eastAsia="Times New Roman" w:hAnsi="Verdana" w:cs="Arial"/>
                      <w:color w:val="444444"/>
                      <w:sz w:val="19"/>
                      <w:szCs w:val="19"/>
                    </w:rPr>
                    <w:t> </w:t>
                  </w:r>
                </w:p>
              </w:tc>
              <w:tc>
                <w:tcPr>
                  <w:tcW w:w="0" w:type="auto"/>
                  <w:vAlign w:val="center"/>
                  <w:hideMark/>
                </w:tcPr>
                <w:p w:rsidR="00221391" w:rsidRPr="00221391" w:rsidRDefault="00221391" w:rsidP="00221391">
                  <w:pPr>
                    <w:numPr>
                      <w:ilvl w:val="0"/>
                      <w:numId w:val="15"/>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b/>
                      <w:bCs/>
                      <w:color w:val="444444"/>
                      <w:sz w:val="20"/>
                      <w:szCs w:val="20"/>
                    </w:rPr>
                    <w:t>B2B exchanges and e-hubs</w:t>
                  </w:r>
                  <w:r w:rsidRPr="00221391">
                    <w:rPr>
                      <w:rFonts w:ascii="Arial" w:eastAsia="Times New Roman" w:hAnsi="Arial" w:cs="Arial"/>
                      <w:color w:val="444444"/>
                      <w:sz w:val="20"/>
                      <w:szCs w:val="20"/>
                    </w:rPr>
                    <w:t xml:space="preserve"> bring buyers and sellers together.  They can market a specific product or service or they can facilitate the exchange between buyers and sellers.  They are run by neutral third parties.</w:t>
                  </w:r>
                  <w:r w:rsidRPr="00221391">
                    <w:rPr>
                      <w:rFonts w:ascii="Verdana" w:eastAsia="Times New Roman" w:hAnsi="Verdana" w:cs="Arial"/>
                      <w:color w:val="444444"/>
                      <w:sz w:val="19"/>
                      <w:szCs w:val="19"/>
                    </w:rPr>
                    <w:t xml:space="preserve"> </w:t>
                  </w:r>
                </w:p>
                <w:p w:rsidR="00221391" w:rsidRPr="00221391" w:rsidRDefault="00221391" w:rsidP="00221391">
                  <w:pPr>
                    <w:numPr>
                      <w:ilvl w:val="0"/>
                      <w:numId w:val="15"/>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b/>
                      <w:bCs/>
                      <w:color w:val="444444"/>
                      <w:sz w:val="20"/>
                      <w:szCs w:val="20"/>
                    </w:rPr>
                    <w:t>Private Exchanges</w:t>
                  </w:r>
                  <w:r w:rsidRPr="00221391">
                    <w:rPr>
                      <w:rFonts w:ascii="Arial" w:eastAsia="Times New Roman" w:hAnsi="Arial" w:cs="Arial"/>
                      <w:color w:val="444444"/>
                      <w:sz w:val="20"/>
                      <w:szCs w:val="20"/>
                    </w:rPr>
                    <w:t xml:space="preserve"> provide a means one organization will facilitate the buying and selling of its own goods and services for a group of buyers</w:t>
                  </w:r>
                </w:p>
              </w:tc>
            </w:tr>
            <w:tr w:rsidR="00221391" w:rsidRPr="00221391">
              <w:tc>
                <w:tcPr>
                  <w:tcW w:w="1590" w:type="dxa"/>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b/>
                      <w:bCs/>
                      <w:i/>
                      <w:iCs/>
                      <w:color w:val="444444"/>
                      <w:sz w:val="20"/>
                      <w:szCs w:val="20"/>
                    </w:rPr>
                    <w:t>Online Auctions</w:t>
                  </w:r>
                </w:p>
              </w:tc>
              <w:tc>
                <w:tcPr>
                  <w:tcW w:w="0" w:type="auto"/>
                  <w:vAlign w:val="center"/>
                  <w:hideMark/>
                </w:tcPr>
                <w:p w:rsidR="00221391" w:rsidRPr="00221391" w:rsidRDefault="00221391" w:rsidP="00221391">
                  <w:pPr>
                    <w:numPr>
                      <w:ilvl w:val="0"/>
                      <w:numId w:val="16"/>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b/>
                      <w:bCs/>
                      <w:color w:val="444444"/>
                      <w:sz w:val="20"/>
                      <w:szCs w:val="20"/>
                    </w:rPr>
                    <w:t>Traditional auctions</w:t>
                  </w:r>
                  <w:r w:rsidRPr="00221391">
                    <w:rPr>
                      <w:rFonts w:ascii="Arial" w:eastAsia="Times New Roman" w:hAnsi="Arial" w:cs="Arial"/>
                      <w:color w:val="444444"/>
                      <w:sz w:val="20"/>
                      <w:szCs w:val="20"/>
                    </w:rPr>
                    <w:t xml:space="preserve"> - works like e-bay.  Sellers list items for sale and there's bidding for the item.  It drives the price upwards. e.g. Dell sells refurbished computers, surplus, etc at Dellauction.com</w:t>
                  </w:r>
                  <w:r w:rsidRPr="00221391">
                    <w:rPr>
                      <w:rFonts w:ascii="Verdana" w:eastAsia="Times New Roman" w:hAnsi="Verdana" w:cs="Arial"/>
                      <w:color w:val="444444"/>
                      <w:sz w:val="19"/>
                      <w:szCs w:val="19"/>
                    </w:rPr>
                    <w:t xml:space="preserve"> </w:t>
                  </w:r>
                </w:p>
                <w:p w:rsidR="00221391" w:rsidRPr="00221391" w:rsidRDefault="00221391" w:rsidP="00221391">
                  <w:pPr>
                    <w:numPr>
                      <w:ilvl w:val="0"/>
                      <w:numId w:val="16"/>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b/>
                      <w:bCs/>
                      <w:color w:val="444444"/>
                      <w:sz w:val="20"/>
                      <w:szCs w:val="20"/>
                    </w:rPr>
                    <w:t>Reverse auctions</w:t>
                  </w:r>
                  <w:r w:rsidRPr="00221391">
                    <w:rPr>
                      <w:rFonts w:ascii="Arial" w:eastAsia="Times New Roman" w:hAnsi="Arial" w:cs="Arial"/>
                      <w:color w:val="444444"/>
                      <w:sz w:val="20"/>
                      <w:szCs w:val="20"/>
                    </w:rPr>
                    <w:t xml:space="preserve"> - a buy lists a need for a particular product and suppliers bid on providing the goods or services.  In this case, the prices often go down as suppliers want to win the contract.</w:t>
                  </w:r>
                </w:p>
              </w:tc>
            </w:tr>
          </w:tbl>
          <w:p w:rsidR="00221391" w:rsidRPr="00221391" w:rsidRDefault="00221391" w:rsidP="00221391">
            <w:pPr>
              <w:spacing w:before="100" w:beforeAutospacing="1" w:after="100" w:afterAutospacing="1" w:line="240" w:lineRule="auto"/>
              <w:rPr>
                <w:rFonts w:ascii="Verdana" w:eastAsia="Times New Roman" w:hAnsi="Verdana" w:cs="Arial"/>
                <w:color w:val="444444"/>
                <w:sz w:val="19"/>
                <w:szCs w:val="19"/>
              </w:rPr>
            </w:pPr>
            <w:r w:rsidRPr="00221391">
              <w:rPr>
                <w:rFonts w:ascii="Verdana" w:eastAsia="Times New Roman" w:hAnsi="Verdana" w:cs="Arial"/>
                <w:color w:val="444444"/>
                <w:sz w:val="19"/>
                <w:szCs w:val="19"/>
              </w:rPr>
              <w:t> </w:t>
            </w:r>
          </w:p>
          <w:tbl>
            <w:tblPr>
              <w:tblW w:w="5000" w:type="pct"/>
              <w:tblBorders>
                <w:top w:val="outset" w:sz="12" w:space="0" w:color="0C8865"/>
                <w:left w:val="outset" w:sz="12" w:space="0" w:color="0C8865"/>
                <w:bottom w:val="outset" w:sz="12" w:space="0" w:color="0C8865"/>
                <w:right w:val="outset" w:sz="12" w:space="0" w:color="0C8865"/>
              </w:tblBorders>
              <w:tblCellMar>
                <w:top w:w="75" w:type="dxa"/>
                <w:left w:w="75" w:type="dxa"/>
                <w:bottom w:w="75" w:type="dxa"/>
                <w:right w:w="75" w:type="dxa"/>
              </w:tblCellMar>
              <w:tblLook w:val="04A0"/>
            </w:tblPr>
            <w:tblGrid>
              <w:gridCol w:w="1425"/>
              <w:gridCol w:w="7499"/>
            </w:tblGrid>
            <w:tr w:rsidR="00221391" w:rsidRPr="00221391">
              <w:tc>
                <w:tcPr>
                  <w:tcW w:w="1425" w:type="dxa"/>
                  <w:tcBorders>
                    <w:top w:val="outset" w:sz="6" w:space="0" w:color="0C8865"/>
                    <w:left w:val="outset" w:sz="6" w:space="0" w:color="0C8865"/>
                    <w:bottom w:val="outset" w:sz="6" w:space="0" w:color="0C8865"/>
                    <w:right w:val="outset" w:sz="6" w:space="0" w:color="0C8865"/>
                  </w:tcBorders>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Pr>
                      <w:rFonts w:ascii="Arial" w:eastAsia="Times New Roman" w:hAnsi="Arial" w:cs="Arial"/>
                      <w:noProof/>
                      <w:color w:val="444444"/>
                      <w:sz w:val="20"/>
                      <w:szCs w:val="20"/>
                    </w:rPr>
                    <w:drawing>
                      <wp:inline distT="0" distB="0" distL="0" distR="0">
                        <wp:extent cx="762000" cy="666750"/>
                        <wp:effectExtent l="19050" t="0" r="0" b="0"/>
                        <wp:docPr id="17" name="Picture 17" descr="https://d2l.cna.nl.ca/content/On_Campus_Course_Support/MR1100_On_Campus_PT_CL/images/l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d2l.cna.nl.ca/content/On_Campus_Course_Support/MR1100_On_Campus_PT_CL/images/link.gif"/>
                                <pic:cNvPicPr>
                                  <a:picLocks noChangeAspect="1" noChangeArrowheads="1"/>
                                </pic:cNvPicPr>
                              </pic:nvPicPr>
                              <pic:blipFill>
                                <a:blip r:embed="rId11" cstate="print"/>
                                <a:srcRect/>
                                <a:stretch>
                                  <a:fillRect/>
                                </a:stretch>
                              </pic:blipFill>
                              <pic:spPr bwMode="auto">
                                <a:xfrm>
                                  <a:off x="0" y="0"/>
                                  <a:ext cx="762000" cy="666750"/>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t>Check out Dell's online Auction site.</w:t>
                  </w:r>
                  <w:r w:rsidRPr="00221391">
                    <w:rPr>
                      <w:rFonts w:ascii="Verdana" w:eastAsia="Times New Roman" w:hAnsi="Verdana" w:cs="Arial"/>
                      <w:color w:val="444444"/>
                      <w:sz w:val="19"/>
                      <w:szCs w:val="19"/>
                    </w:rPr>
                    <w:t xml:space="preserve"> </w:t>
                  </w:r>
                </w:p>
                <w:p w:rsidR="00221391" w:rsidRPr="00221391" w:rsidRDefault="00221391" w:rsidP="00221391">
                  <w:pPr>
                    <w:spacing w:before="100" w:beforeAutospacing="1" w:after="100" w:afterAutospacing="1" w:line="240" w:lineRule="auto"/>
                    <w:rPr>
                      <w:rFonts w:ascii="Verdana" w:eastAsia="Times New Roman" w:hAnsi="Verdana" w:cs="Arial"/>
                      <w:color w:val="444444"/>
                      <w:sz w:val="19"/>
                      <w:szCs w:val="19"/>
                    </w:rPr>
                  </w:pPr>
                  <w:hyperlink r:id="rId20" w:history="1">
                    <w:r w:rsidRPr="00221391">
                      <w:rPr>
                        <w:rFonts w:ascii="Arial" w:eastAsia="Times New Roman" w:hAnsi="Arial" w:cs="Arial"/>
                        <w:color w:val="3366CC"/>
                        <w:sz w:val="24"/>
                        <w:szCs w:val="24"/>
                        <w:u w:val="single"/>
                      </w:rPr>
                      <w:t>http://www.dellauction.com/</w:t>
                    </w:r>
                  </w:hyperlink>
                </w:p>
              </w:tc>
            </w:tr>
          </w:tbl>
          <w:p w:rsidR="00221391" w:rsidRPr="00221391" w:rsidRDefault="00221391" w:rsidP="00221391">
            <w:pPr>
              <w:spacing w:after="0" w:line="240" w:lineRule="auto"/>
              <w:rPr>
                <w:rFonts w:ascii="Verdana" w:eastAsia="Times New Roman" w:hAnsi="Verdana" w:cs="Arial"/>
                <w:color w:val="444444"/>
                <w:sz w:val="19"/>
                <w:szCs w:val="19"/>
              </w:rPr>
            </w:pPr>
          </w:p>
        </w:tc>
      </w:tr>
    </w:tbl>
    <w:p w:rsidR="00221391" w:rsidRPr="00221391" w:rsidRDefault="00221391" w:rsidP="00221391">
      <w:pPr>
        <w:keepNext/>
        <w:spacing w:before="140" w:after="0" w:line="240" w:lineRule="auto"/>
        <w:jc w:val="center"/>
        <w:outlineLvl w:val="0"/>
        <w:rPr>
          <w:rFonts w:ascii="Verdana" w:eastAsia="Times New Roman" w:hAnsi="Verdana" w:cs="Times New Roman"/>
          <w:color w:val="FFFFFF"/>
          <w:kern w:val="36"/>
          <w:sz w:val="17"/>
          <w:szCs w:val="17"/>
          <w:lang w:val="en-CA"/>
        </w:rPr>
      </w:pPr>
      <w:r w:rsidRPr="00221391">
        <w:rPr>
          <w:rFonts w:ascii="Verdana" w:eastAsia="Times New Roman" w:hAnsi="Verdana" w:cs="Times New Roman"/>
          <w:color w:val="FFFFFF"/>
          <w:kern w:val="36"/>
          <w:sz w:val="17"/>
          <w:szCs w:val="17"/>
          <w:lang w:val="en-CA"/>
        </w:rPr>
        <w:lastRenderedPageBreak/>
        <w:t>MR1100 Marketing I - PT (CL) - Unit 6.  Organizational Marketing -    Unit 6 Study Questions</w:t>
      </w:r>
    </w:p>
    <w:p w:rsidR="00221391" w:rsidRPr="00221391" w:rsidRDefault="00221391" w:rsidP="00221391">
      <w:pPr>
        <w:spacing w:after="0" w:line="240" w:lineRule="auto"/>
        <w:rPr>
          <w:rFonts w:ascii="Verdana" w:eastAsia="Times New Roman" w:hAnsi="Verdana" w:cs="Times New Roman"/>
          <w:color w:val="003366"/>
          <w:sz w:val="17"/>
          <w:szCs w:val="17"/>
          <w:lang w:val="en-CA"/>
        </w:rPr>
      </w:pPr>
    </w:p>
    <w:tbl>
      <w:tblPr>
        <w:tblW w:w="9000" w:type="dxa"/>
        <w:tblCellMar>
          <w:top w:w="30" w:type="dxa"/>
          <w:left w:w="30" w:type="dxa"/>
          <w:bottom w:w="30" w:type="dxa"/>
          <w:right w:w="30" w:type="dxa"/>
        </w:tblCellMar>
        <w:tblLook w:val="04A0"/>
      </w:tblPr>
      <w:tblGrid>
        <w:gridCol w:w="9000"/>
      </w:tblGrid>
      <w:tr w:rsidR="00221391" w:rsidRPr="00221391" w:rsidTr="00221391">
        <w:tc>
          <w:tcPr>
            <w:tcW w:w="0" w:type="auto"/>
            <w:shd w:val="clear" w:color="auto" w:fill="EEF7F7"/>
            <w:vAlign w:val="center"/>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b/>
                <w:bCs/>
                <w:color w:val="444444"/>
                <w:sz w:val="27"/>
                <w:szCs w:val="27"/>
              </w:rPr>
              <w:t xml:space="preserve">Unit 6 Study Questions </w:t>
            </w:r>
          </w:p>
        </w:tc>
      </w:tr>
      <w:tr w:rsidR="00221391" w:rsidRPr="00221391" w:rsidTr="00221391">
        <w:tc>
          <w:tcPr>
            <w:tcW w:w="0" w:type="auto"/>
            <w:hideMark/>
          </w:tcPr>
          <w:p w:rsidR="00221391" w:rsidRPr="00221391" w:rsidRDefault="00221391" w:rsidP="00221391">
            <w:pPr>
              <w:spacing w:after="0" w:line="240" w:lineRule="auto"/>
              <w:rPr>
                <w:rFonts w:ascii="Verdana" w:eastAsia="Times New Roman" w:hAnsi="Verdana" w:cs="Arial"/>
                <w:color w:val="444444"/>
                <w:sz w:val="19"/>
                <w:szCs w:val="19"/>
              </w:rPr>
            </w:pPr>
            <w:r w:rsidRPr="00221391">
              <w:rPr>
                <w:rFonts w:ascii="Arial" w:eastAsia="Times New Roman" w:hAnsi="Arial" w:cs="Arial"/>
                <w:color w:val="444444"/>
                <w:sz w:val="20"/>
                <w:szCs w:val="20"/>
              </w:rPr>
              <w:br/>
              <w:t> </w:t>
            </w:r>
            <w:r w:rsidRPr="00221391">
              <w:rPr>
                <w:rFonts w:ascii="Verdana" w:eastAsia="Times New Roman" w:hAnsi="Verdana" w:cs="Arial"/>
                <w:color w:val="444444"/>
                <w:sz w:val="19"/>
                <w:szCs w:val="19"/>
              </w:rPr>
              <w:t xml:space="preserve"> </w:t>
            </w:r>
          </w:p>
          <w:p w:rsidR="00221391" w:rsidRPr="00221391" w:rsidRDefault="00221391" w:rsidP="00221391">
            <w:pPr>
              <w:keepNext/>
              <w:spacing w:after="0" w:line="480" w:lineRule="auto"/>
              <w:jc w:val="center"/>
              <w:outlineLvl w:val="0"/>
              <w:rPr>
                <w:rFonts w:ascii="Times New Roman" w:eastAsia="Times New Roman" w:hAnsi="Times New Roman" w:cs="Times New Roman"/>
                <w:color w:val="444444"/>
                <w:kern w:val="36"/>
                <w:sz w:val="20"/>
                <w:szCs w:val="20"/>
              </w:rPr>
            </w:pPr>
            <w:r w:rsidRPr="00221391">
              <w:rPr>
                <w:rFonts w:ascii="Arial" w:eastAsia="Times New Roman" w:hAnsi="Arial" w:cs="Arial"/>
                <w:color w:val="444444"/>
                <w:spacing w:val="-2"/>
                <w:kern w:val="36"/>
                <w:sz w:val="20"/>
                <w:szCs w:val="20"/>
              </w:rPr>
              <w:t>MARKETING CONCEPTS AND PERSPECTIVES</w:t>
            </w:r>
          </w:p>
          <w:p w:rsidR="00221391" w:rsidRPr="00221391" w:rsidRDefault="00221391" w:rsidP="00221391">
            <w:pPr>
              <w:numPr>
                <w:ilvl w:val="0"/>
                <w:numId w:val="17"/>
              </w:numPr>
              <w:spacing w:before="100" w:beforeAutospacing="1" w:after="240" w:line="240" w:lineRule="auto"/>
              <w:rPr>
                <w:rFonts w:ascii="Verdana" w:eastAsia="Times New Roman" w:hAnsi="Verdana" w:cs="Arial"/>
                <w:color w:val="444444"/>
                <w:sz w:val="19"/>
                <w:szCs w:val="19"/>
              </w:rPr>
            </w:pPr>
            <w:r w:rsidRPr="00221391">
              <w:rPr>
                <w:rFonts w:ascii="Arial" w:eastAsia="Times New Roman" w:hAnsi="Arial" w:cs="Arial"/>
                <w:color w:val="444444"/>
                <w:spacing w:val="-2"/>
                <w:sz w:val="20"/>
                <w:szCs w:val="20"/>
              </w:rPr>
              <w:t>Describe the major differences between industrial firms, resellers, and government  units in Canada.</w:t>
            </w:r>
            <w:r w:rsidRPr="00221391">
              <w:rPr>
                <w:rFonts w:ascii="Verdana" w:eastAsia="Times New Roman" w:hAnsi="Verdana" w:cs="Arial"/>
                <w:color w:val="444444"/>
                <w:sz w:val="19"/>
                <w:szCs w:val="19"/>
              </w:rPr>
              <w:br/>
            </w:r>
            <w:r w:rsidRPr="00221391">
              <w:rPr>
                <w:rFonts w:ascii="Verdana" w:eastAsia="Times New Roman" w:hAnsi="Verdana" w:cs="Arial"/>
                <w:color w:val="444444"/>
                <w:sz w:val="19"/>
                <w:szCs w:val="19"/>
              </w:rPr>
              <w:br/>
            </w:r>
            <w:hyperlink r:id="rId21" w:history="1">
              <w:r w:rsidRPr="00221391">
                <w:rPr>
                  <w:rFonts w:ascii="Arial" w:eastAsia="Times New Roman" w:hAnsi="Arial" w:cs="Arial"/>
                  <w:b/>
                  <w:bCs/>
                  <w:i/>
                  <w:iCs/>
                  <w:color w:val="3366CC"/>
                  <w:sz w:val="24"/>
                  <w:szCs w:val="24"/>
                  <w:u w:val="single"/>
                </w:rPr>
                <w:t>Answer</w:t>
              </w:r>
            </w:hyperlink>
          </w:p>
          <w:p w:rsidR="00221391" w:rsidRPr="00221391" w:rsidRDefault="00221391" w:rsidP="00221391">
            <w:pPr>
              <w:numPr>
                <w:ilvl w:val="0"/>
                <w:numId w:val="17"/>
              </w:numPr>
              <w:spacing w:before="100" w:beforeAutospacing="1" w:after="240" w:line="240" w:lineRule="auto"/>
              <w:rPr>
                <w:rFonts w:ascii="Verdana" w:eastAsia="Times New Roman" w:hAnsi="Verdana" w:cs="Arial"/>
                <w:color w:val="444444"/>
                <w:sz w:val="19"/>
                <w:szCs w:val="19"/>
              </w:rPr>
            </w:pPr>
            <w:r w:rsidRPr="00221391">
              <w:rPr>
                <w:rFonts w:ascii="Arial" w:eastAsia="Times New Roman" w:hAnsi="Arial" w:cs="Arial"/>
                <w:color w:val="444444"/>
                <w:spacing w:val="-2"/>
                <w:sz w:val="20"/>
                <w:szCs w:val="20"/>
              </w:rPr>
              <w:t>Explain how the North American Industry Classification System (NAICS) might be helpful in understanding industrial, reseller, and government markets and the limitations inherent in the this  system.</w:t>
            </w:r>
            <w:r w:rsidRPr="00221391">
              <w:rPr>
                <w:rFonts w:ascii="Verdana" w:eastAsia="Times New Roman" w:hAnsi="Verdana" w:cs="Arial"/>
                <w:color w:val="444444"/>
                <w:sz w:val="19"/>
                <w:szCs w:val="19"/>
              </w:rPr>
              <w:br/>
            </w:r>
            <w:r w:rsidRPr="00221391">
              <w:rPr>
                <w:rFonts w:ascii="Verdana" w:eastAsia="Times New Roman" w:hAnsi="Verdana" w:cs="Arial"/>
                <w:color w:val="444444"/>
                <w:sz w:val="19"/>
                <w:szCs w:val="19"/>
              </w:rPr>
              <w:br/>
            </w:r>
            <w:hyperlink r:id="rId22" w:history="1">
              <w:r w:rsidRPr="00221391">
                <w:rPr>
                  <w:rFonts w:ascii="Arial" w:eastAsia="Times New Roman" w:hAnsi="Arial" w:cs="Arial"/>
                  <w:b/>
                  <w:bCs/>
                  <w:i/>
                  <w:iCs/>
                  <w:color w:val="3366CC"/>
                  <w:sz w:val="24"/>
                  <w:szCs w:val="24"/>
                  <w:u w:val="single"/>
                </w:rPr>
                <w:t>Answer</w:t>
              </w:r>
            </w:hyperlink>
          </w:p>
          <w:p w:rsidR="00221391" w:rsidRPr="00221391" w:rsidRDefault="00221391" w:rsidP="00221391">
            <w:pPr>
              <w:numPr>
                <w:ilvl w:val="0"/>
                <w:numId w:val="17"/>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pacing w:val="-2"/>
                <w:sz w:val="20"/>
                <w:szCs w:val="20"/>
              </w:rPr>
              <w:t>List and discuss the key characteristics of organizational buying that make it different from consumer buying.</w:t>
            </w:r>
            <w:r w:rsidRPr="00221391">
              <w:rPr>
                <w:rFonts w:ascii="Verdana" w:eastAsia="Times New Roman" w:hAnsi="Verdana" w:cs="Arial"/>
                <w:color w:val="444444"/>
                <w:sz w:val="19"/>
                <w:szCs w:val="19"/>
              </w:rPr>
              <w:t xml:space="preserve"> </w:t>
            </w:r>
          </w:p>
          <w:p w:rsidR="00221391" w:rsidRPr="00221391" w:rsidRDefault="00221391" w:rsidP="00221391">
            <w:pPr>
              <w:spacing w:before="100" w:beforeAutospacing="1" w:after="240" w:line="240" w:lineRule="auto"/>
              <w:ind w:left="720"/>
              <w:rPr>
                <w:rFonts w:ascii="Verdana" w:eastAsia="Times New Roman" w:hAnsi="Verdana" w:cs="Arial"/>
                <w:color w:val="444444"/>
                <w:sz w:val="19"/>
                <w:szCs w:val="19"/>
              </w:rPr>
            </w:pPr>
            <w:hyperlink r:id="rId23" w:history="1">
              <w:r w:rsidRPr="00221391">
                <w:rPr>
                  <w:rFonts w:ascii="Arial" w:eastAsia="Times New Roman" w:hAnsi="Arial" w:cs="Arial"/>
                  <w:b/>
                  <w:bCs/>
                  <w:i/>
                  <w:iCs/>
                  <w:color w:val="3366CC"/>
                  <w:sz w:val="24"/>
                  <w:szCs w:val="24"/>
                  <w:u w:val="single"/>
                </w:rPr>
                <w:t>Answer</w:t>
              </w:r>
            </w:hyperlink>
          </w:p>
          <w:p w:rsidR="00221391" w:rsidRPr="00221391" w:rsidRDefault="00221391" w:rsidP="00221391">
            <w:pPr>
              <w:numPr>
                <w:ilvl w:val="0"/>
                <w:numId w:val="17"/>
              </w:numPr>
              <w:spacing w:before="100" w:beforeAutospacing="1" w:after="240" w:line="240" w:lineRule="auto"/>
              <w:rPr>
                <w:rFonts w:ascii="Verdana" w:eastAsia="Times New Roman" w:hAnsi="Verdana" w:cs="Arial"/>
                <w:color w:val="444444"/>
                <w:sz w:val="19"/>
                <w:szCs w:val="19"/>
              </w:rPr>
            </w:pPr>
            <w:r w:rsidRPr="00221391">
              <w:rPr>
                <w:rFonts w:ascii="Arial" w:eastAsia="Times New Roman" w:hAnsi="Arial" w:cs="Arial"/>
                <w:color w:val="444444"/>
                <w:spacing w:val="-2"/>
                <w:sz w:val="20"/>
                <w:szCs w:val="20"/>
              </w:rPr>
              <w:t>What is a buying centre?  Describe the roles assumed by people in a buying centre and what useful questions should be raised to guide any analysis of the structure    and behaviour of a buying centre.</w:t>
            </w:r>
            <w:r w:rsidRPr="00221391">
              <w:rPr>
                <w:rFonts w:ascii="Verdana" w:eastAsia="Times New Roman" w:hAnsi="Verdana" w:cs="Arial"/>
                <w:color w:val="444444"/>
                <w:sz w:val="19"/>
                <w:szCs w:val="19"/>
              </w:rPr>
              <w:br/>
            </w:r>
            <w:r w:rsidRPr="00221391">
              <w:rPr>
                <w:rFonts w:ascii="Verdana" w:eastAsia="Times New Roman" w:hAnsi="Verdana" w:cs="Arial"/>
                <w:color w:val="444444"/>
                <w:sz w:val="19"/>
                <w:szCs w:val="19"/>
              </w:rPr>
              <w:br/>
            </w:r>
            <w:hyperlink r:id="rId24" w:history="1">
              <w:r w:rsidRPr="00221391">
                <w:rPr>
                  <w:rFonts w:ascii="Arial" w:eastAsia="Times New Roman" w:hAnsi="Arial" w:cs="Arial"/>
                  <w:b/>
                  <w:bCs/>
                  <w:i/>
                  <w:iCs/>
                  <w:color w:val="3366CC"/>
                  <w:sz w:val="24"/>
                  <w:szCs w:val="24"/>
                  <w:u w:val="single"/>
                </w:rPr>
                <w:t>Answer</w:t>
              </w:r>
            </w:hyperlink>
          </w:p>
          <w:p w:rsidR="00221391" w:rsidRPr="00221391" w:rsidRDefault="00221391" w:rsidP="00221391">
            <w:pPr>
              <w:numPr>
                <w:ilvl w:val="0"/>
                <w:numId w:val="17"/>
              </w:numPr>
              <w:spacing w:before="100" w:beforeAutospacing="1" w:after="240" w:line="240" w:lineRule="auto"/>
              <w:rPr>
                <w:rFonts w:ascii="Verdana" w:eastAsia="Times New Roman" w:hAnsi="Verdana" w:cs="Arial"/>
                <w:color w:val="444444"/>
                <w:sz w:val="19"/>
                <w:szCs w:val="19"/>
              </w:rPr>
            </w:pPr>
            <w:r w:rsidRPr="00221391">
              <w:rPr>
                <w:rFonts w:ascii="Arial" w:eastAsia="Times New Roman" w:hAnsi="Arial" w:cs="Arial"/>
                <w:color w:val="444444"/>
                <w:spacing w:val="-2"/>
                <w:sz w:val="20"/>
                <w:szCs w:val="20"/>
              </w:rPr>
              <w:t>Effective marketing is of increasing importance in today's competitive environment.  How can firms more effectively market to organizations?</w:t>
            </w:r>
            <w:r w:rsidRPr="00221391">
              <w:rPr>
                <w:rFonts w:ascii="Verdana" w:eastAsia="Times New Roman" w:hAnsi="Verdana" w:cs="Arial"/>
                <w:color w:val="444444"/>
                <w:sz w:val="19"/>
                <w:szCs w:val="19"/>
              </w:rPr>
              <w:br/>
            </w:r>
            <w:r w:rsidRPr="00221391">
              <w:rPr>
                <w:rFonts w:ascii="Verdana" w:eastAsia="Times New Roman" w:hAnsi="Verdana" w:cs="Arial"/>
                <w:color w:val="444444"/>
                <w:sz w:val="19"/>
                <w:szCs w:val="19"/>
              </w:rPr>
              <w:br/>
            </w:r>
            <w:hyperlink r:id="rId25" w:history="1">
              <w:r w:rsidRPr="00221391">
                <w:rPr>
                  <w:rFonts w:ascii="Arial" w:eastAsia="Times New Roman" w:hAnsi="Arial" w:cs="Arial"/>
                  <w:b/>
                  <w:bCs/>
                  <w:i/>
                  <w:iCs/>
                  <w:color w:val="3366CC"/>
                  <w:sz w:val="24"/>
                  <w:szCs w:val="24"/>
                  <w:u w:val="single"/>
                </w:rPr>
                <w:t>Answer</w:t>
              </w:r>
            </w:hyperlink>
          </w:p>
          <w:p w:rsidR="00221391" w:rsidRPr="00221391" w:rsidRDefault="00221391" w:rsidP="00221391">
            <w:pPr>
              <w:numPr>
                <w:ilvl w:val="0"/>
                <w:numId w:val="17"/>
              </w:numPr>
              <w:spacing w:before="100" w:beforeAutospacing="1" w:after="100" w:afterAutospacing="1" w:line="240" w:lineRule="auto"/>
              <w:rPr>
                <w:rFonts w:ascii="Verdana" w:eastAsia="Times New Roman" w:hAnsi="Verdana" w:cs="Arial"/>
                <w:color w:val="444444"/>
                <w:sz w:val="19"/>
                <w:szCs w:val="19"/>
              </w:rPr>
            </w:pPr>
            <w:r w:rsidRPr="00221391">
              <w:rPr>
                <w:rFonts w:ascii="Arial" w:eastAsia="Times New Roman" w:hAnsi="Arial" w:cs="Arial"/>
                <w:color w:val="444444"/>
                <w:spacing w:val="-2"/>
                <w:sz w:val="20"/>
                <w:szCs w:val="20"/>
              </w:rPr>
              <w:t>A firm that is trying to market multimillion</w:t>
            </w:r>
            <w:r w:rsidRPr="00221391">
              <w:rPr>
                <w:rFonts w:ascii="Arial" w:eastAsia="Times New Roman" w:hAnsi="Arial" w:cs="Arial"/>
                <w:color w:val="444444"/>
                <w:spacing w:val="-2"/>
                <w:sz w:val="20"/>
                <w:szCs w:val="20"/>
              </w:rPr>
              <w:noBreakHyphen/>
              <w:t>dollar wastewater treatment systems to cities has been unable to sell a new type of system. To date the firm's marketing efforts have been directed to city purchasing departments to get on approved bidders lists.  Talks with city</w:t>
            </w:r>
            <w:r w:rsidRPr="00221391">
              <w:rPr>
                <w:rFonts w:ascii="Arial" w:eastAsia="Times New Roman" w:hAnsi="Arial" w:cs="Arial"/>
                <w:color w:val="444444"/>
                <w:spacing w:val="-2"/>
                <w:sz w:val="20"/>
                <w:szCs w:val="20"/>
              </w:rPr>
              <w:noBreakHyphen/>
              <w:t>employed personnel indicated that the new system was very different from current systems and therefore city sanitary and sewer department engineers, directors of these two departments, and city council members were unfamiliar with the workings of the system.  Consulting engineers, hired by cities to work on the engineering and design features of these systems and paid on a percentage of system cost, were also reluctant to favour the new system.  (a) What role do the various individuals play in the purchase process for a wastewater treatment system?  (b) How could the firm improve the marketing effort behind the new system?</w:t>
            </w:r>
          </w:p>
          <w:p w:rsidR="00221391" w:rsidRPr="00221391" w:rsidRDefault="00221391" w:rsidP="00221391">
            <w:pPr>
              <w:spacing w:before="100" w:beforeAutospacing="1" w:after="240" w:line="240" w:lineRule="auto"/>
              <w:ind w:left="720"/>
              <w:rPr>
                <w:rFonts w:ascii="Verdana" w:eastAsia="Times New Roman" w:hAnsi="Verdana" w:cs="Arial"/>
                <w:color w:val="444444"/>
                <w:sz w:val="19"/>
                <w:szCs w:val="19"/>
              </w:rPr>
            </w:pPr>
            <w:r w:rsidRPr="00221391">
              <w:rPr>
                <w:rFonts w:ascii="Verdana" w:eastAsia="Times New Roman" w:hAnsi="Verdana" w:cs="Arial"/>
                <w:color w:val="444444"/>
                <w:sz w:val="20"/>
                <w:szCs w:val="20"/>
              </w:rPr>
              <w:t> </w:t>
            </w:r>
            <w:hyperlink r:id="rId26" w:history="1">
              <w:r w:rsidRPr="00221391">
                <w:rPr>
                  <w:rFonts w:ascii="Arial" w:eastAsia="Times New Roman" w:hAnsi="Arial" w:cs="Arial"/>
                  <w:b/>
                  <w:bCs/>
                  <w:i/>
                  <w:iCs/>
                  <w:color w:val="3366CC"/>
                  <w:sz w:val="24"/>
                  <w:szCs w:val="24"/>
                  <w:u w:val="single"/>
                </w:rPr>
                <w:t>Answer</w:t>
              </w:r>
            </w:hyperlink>
          </w:p>
        </w:tc>
      </w:tr>
    </w:tbl>
    <w:p w:rsidR="000D2941" w:rsidRDefault="00925D88"/>
    <w:sectPr w:rsidR="000D2941" w:rsidSect="00D66EFF">
      <w:headerReference w:type="even" r:id="rId27"/>
      <w:headerReference w:type="default" r:id="rId28"/>
      <w:footerReference w:type="even" r:id="rId29"/>
      <w:footerReference w:type="default" r:id="rId30"/>
      <w:headerReference w:type="first" r:id="rId31"/>
      <w:footerReference w:type="first" r:id="rId3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5D88" w:rsidRDefault="00925D88" w:rsidP="00221391">
      <w:pPr>
        <w:spacing w:after="0" w:line="240" w:lineRule="auto"/>
      </w:pPr>
      <w:r>
        <w:separator/>
      </w:r>
    </w:p>
  </w:endnote>
  <w:endnote w:type="continuationSeparator" w:id="0">
    <w:p w:rsidR="00925D88" w:rsidRDefault="00925D88" w:rsidP="002213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391" w:rsidRDefault="0022139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105954"/>
      <w:docPartObj>
        <w:docPartGallery w:val="Page Numbers (Bottom of Page)"/>
        <w:docPartUnique/>
      </w:docPartObj>
    </w:sdtPr>
    <w:sdtEndPr>
      <w:rPr>
        <w:color w:val="7F7F7F" w:themeColor="background1" w:themeShade="7F"/>
        <w:spacing w:val="60"/>
      </w:rPr>
    </w:sdtEndPr>
    <w:sdtContent>
      <w:p w:rsidR="00221391" w:rsidRDefault="00221391">
        <w:pPr>
          <w:pStyle w:val="Footer"/>
          <w:pBdr>
            <w:top w:val="single" w:sz="4" w:space="1" w:color="D9D9D9" w:themeColor="background1" w:themeShade="D9"/>
          </w:pBdr>
          <w:rPr>
            <w:b/>
          </w:rPr>
        </w:pPr>
        <w:fldSimple w:instr=" PAGE   \* MERGEFORMAT ">
          <w:r w:rsidRPr="00221391">
            <w:rPr>
              <w:b/>
              <w:noProof/>
            </w:rPr>
            <w:t>1</w:t>
          </w:r>
        </w:fldSimple>
        <w:r>
          <w:rPr>
            <w:b/>
          </w:rPr>
          <w:t xml:space="preserve"> | </w:t>
        </w:r>
        <w:r>
          <w:rPr>
            <w:color w:val="7F7F7F" w:themeColor="background1" w:themeShade="7F"/>
            <w:spacing w:val="60"/>
          </w:rPr>
          <w:t>Page</w:t>
        </w:r>
      </w:p>
    </w:sdtContent>
  </w:sdt>
  <w:p w:rsidR="00221391" w:rsidRDefault="0022139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391" w:rsidRDefault="002213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5D88" w:rsidRDefault="00925D88" w:rsidP="00221391">
      <w:pPr>
        <w:spacing w:after="0" w:line="240" w:lineRule="auto"/>
      </w:pPr>
      <w:r>
        <w:separator/>
      </w:r>
    </w:p>
  </w:footnote>
  <w:footnote w:type="continuationSeparator" w:id="0">
    <w:p w:rsidR="00925D88" w:rsidRDefault="00925D88" w:rsidP="0022139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391" w:rsidRDefault="0022139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391" w:rsidRDefault="0022139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391" w:rsidRDefault="0022139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F5078"/>
    <w:multiLevelType w:val="multilevel"/>
    <w:tmpl w:val="C0D06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A206AF"/>
    <w:multiLevelType w:val="multilevel"/>
    <w:tmpl w:val="391654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995FA7"/>
    <w:multiLevelType w:val="multilevel"/>
    <w:tmpl w:val="8D4E4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A652DC"/>
    <w:multiLevelType w:val="multilevel"/>
    <w:tmpl w:val="18E2F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382BBA"/>
    <w:multiLevelType w:val="multilevel"/>
    <w:tmpl w:val="880CA1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DE265CA"/>
    <w:multiLevelType w:val="multilevel"/>
    <w:tmpl w:val="A1606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1292313"/>
    <w:multiLevelType w:val="multilevel"/>
    <w:tmpl w:val="9EDAA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F22207"/>
    <w:multiLevelType w:val="multilevel"/>
    <w:tmpl w:val="5E322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46D755C"/>
    <w:multiLevelType w:val="multilevel"/>
    <w:tmpl w:val="13609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A6D2787"/>
    <w:multiLevelType w:val="multilevel"/>
    <w:tmpl w:val="4022E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CC642D"/>
    <w:multiLevelType w:val="multilevel"/>
    <w:tmpl w:val="D76E4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6234AC8"/>
    <w:multiLevelType w:val="multilevel"/>
    <w:tmpl w:val="62F27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D1A0BAA"/>
    <w:multiLevelType w:val="multilevel"/>
    <w:tmpl w:val="44361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62864F8"/>
    <w:multiLevelType w:val="multilevel"/>
    <w:tmpl w:val="8F984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8FC5C69"/>
    <w:multiLevelType w:val="multilevel"/>
    <w:tmpl w:val="FEEAE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08D2B68"/>
    <w:multiLevelType w:val="multilevel"/>
    <w:tmpl w:val="BF000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0C87314"/>
    <w:multiLevelType w:val="multilevel"/>
    <w:tmpl w:val="369A1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0"/>
  </w:num>
  <w:num w:numId="3">
    <w:abstractNumId w:val="13"/>
  </w:num>
  <w:num w:numId="4">
    <w:abstractNumId w:val="6"/>
  </w:num>
  <w:num w:numId="5">
    <w:abstractNumId w:val="14"/>
  </w:num>
  <w:num w:numId="6">
    <w:abstractNumId w:val="16"/>
  </w:num>
  <w:num w:numId="7">
    <w:abstractNumId w:val="3"/>
  </w:num>
  <w:num w:numId="8">
    <w:abstractNumId w:val="12"/>
  </w:num>
  <w:num w:numId="9">
    <w:abstractNumId w:val="1"/>
  </w:num>
  <w:num w:numId="10">
    <w:abstractNumId w:val="9"/>
  </w:num>
  <w:num w:numId="11">
    <w:abstractNumId w:val="15"/>
  </w:num>
  <w:num w:numId="12">
    <w:abstractNumId w:val="5"/>
  </w:num>
  <w:num w:numId="13">
    <w:abstractNumId w:val="11"/>
  </w:num>
  <w:num w:numId="14">
    <w:abstractNumId w:val="4"/>
  </w:num>
  <w:num w:numId="15">
    <w:abstractNumId w:val="0"/>
  </w:num>
  <w:num w:numId="16">
    <w:abstractNumId w:val="2"/>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0"/>
  <w:defaultTabStop w:val="720"/>
  <w:characterSpacingControl w:val="doNotCompress"/>
  <w:footnotePr>
    <w:footnote w:id="-1"/>
    <w:footnote w:id="0"/>
  </w:footnotePr>
  <w:endnotePr>
    <w:endnote w:id="-1"/>
    <w:endnote w:id="0"/>
  </w:endnotePr>
  <w:compat/>
  <w:rsids>
    <w:rsidRoot w:val="00221391"/>
    <w:rsid w:val="00221391"/>
    <w:rsid w:val="006B2430"/>
    <w:rsid w:val="00925D88"/>
    <w:rsid w:val="00D66EFF"/>
    <w:rsid w:val="00EC15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EFF"/>
  </w:style>
  <w:style w:type="paragraph" w:styleId="Heading1">
    <w:name w:val="heading 1"/>
    <w:basedOn w:val="Normal"/>
    <w:link w:val="Heading1Char"/>
    <w:uiPriority w:val="9"/>
    <w:qFormat/>
    <w:rsid w:val="00221391"/>
    <w:pPr>
      <w:keepNext/>
      <w:spacing w:before="140" w:after="0" w:line="240" w:lineRule="auto"/>
      <w:jc w:val="center"/>
      <w:outlineLvl w:val="0"/>
    </w:pPr>
    <w:rPr>
      <w:rFonts w:ascii="Times New Roman" w:eastAsia="Times New Roman" w:hAnsi="Times New Roman" w:cs="Times New Roman"/>
      <w:color w:val="003366"/>
      <w:kern w:val="3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1391"/>
    <w:rPr>
      <w:rFonts w:ascii="Times New Roman" w:eastAsia="Times New Roman" w:hAnsi="Times New Roman" w:cs="Times New Roman"/>
      <w:color w:val="003366"/>
      <w:kern w:val="36"/>
      <w:sz w:val="20"/>
      <w:szCs w:val="20"/>
    </w:rPr>
  </w:style>
  <w:style w:type="character" w:styleId="Hyperlink">
    <w:name w:val="Hyperlink"/>
    <w:basedOn w:val="DefaultParagraphFont"/>
    <w:uiPriority w:val="99"/>
    <w:semiHidden/>
    <w:unhideWhenUsed/>
    <w:rsid w:val="00221391"/>
    <w:rPr>
      <w:color w:val="3366CC"/>
      <w:u w:val="single"/>
    </w:rPr>
  </w:style>
  <w:style w:type="paragraph" w:styleId="NormalWeb">
    <w:name w:val="Normal (Web)"/>
    <w:basedOn w:val="Normal"/>
    <w:uiPriority w:val="99"/>
    <w:unhideWhenUsed/>
    <w:rsid w:val="00221391"/>
    <w:pPr>
      <w:spacing w:before="100" w:beforeAutospacing="1" w:after="100" w:afterAutospacing="1" w:line="240" w:lineRule="auto"/>
    </w:pPr>
    <w:rPr>
      <w:rFonts w:ascii="Times New Roman" w:eastAsia="Times New Roman" w:hAnsi="Times New Roman" w:cs="Times New Roman"/>
      <w:color w:val="003366"/>
      <w:sz w:val="24"/>
      <w:szCs w:val="24"/>
    </w:rPr>
  </w:style>
  <w:style w:type="character" w:styleId="Emphasis">
    <w:name w:val="Emphasis"/>
    <w:basedOn w:val="DefaultParagraphFont"/>
    <w:uiPriority w:val="20"/>
    <w:qFormat/>
    <w:rsid w:val="00221391"/>
    <w:rPr>
      <w:i/>
      <w:iCs/>
    </w:rPr>
  </w:style>
  <w:style w:type="paragraph" w:customStyle="1" w:styleId="pageheading">
    <w:name w:val="page_heading"/>
    <w:basedOn w:val="Normal"/>
    <w:rsid w:val="00221391"/>
    <w:pPr>
      <w:shd w:val="clear" w:color="auto" w:fill="EEF7F7"/>
      <w:spacing w:before="100" w:beforeAutospacing="1" w:after="100" w:afterAutospacing="1" w:line="240" w:lineRule="auto"/>
    </w:pPr>
    <w:rPr>
      <w:rFonts w:ascii="Arial" w:eastAsia="Times New Roman" w:hAnsi="Arial" w:cs="Arial"/>
      <w:b/>
      <w:bCs/>
      <w:color w:val="000000"/>
      <w:sz w:val="36"/>
      <w:szCs w:val="36"/>
    </w:rPr>
  </w:style>
  <w:style w:type="character" w:styleId="Strong">
    <w:name w:val="Strong"/>
    <w:basedOn w:val="DefaultParagraphFont"/>
    <w:uiPriority w:val="22"/>
    <w:qFormat/>
    <w:rsid w:val="00221391"/>
    <w:rPr>
      <w:b/>
      <w:bCs/>
    </w:rPr>
  </w:style>
  <w:style w:type="paragraph" w:styleId="BalloonText">
    <w:name w:val="Balloon Text"/>
    <w:basedOn w:val="Normal"/>
    <w:link w:val="BalloonTextChar"/>
    <w:uiPriority w:val="99"/>
    <w:semiHidden/>
    <w:unhideWhenUsed/>
    <w:rsid w:val="00221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1391"/>
    <w:rPr>
      <w:rFonts w:ascii="Tahoma" w:hAnsi="Tahoma" w:cs="Tahoma"/>
      <w:sz w:val="16"/>
      <w:szCs w:val="16"/>
    </w:rPr>
  </w:style>
  <w:style w:type="paragraph" w:styleId="Header">
    <w:name w:val="header"/>
    <w:basedOn w:val="Normal"/>
    <w:link w:val="HeaderChar"/>
    <w:uiPriority w:val="99"/>
    <w:semiHidden/>
    <w:unhideWhenUsed/>
    <w:rsid w:val="0022139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21391"/>
  </w:style>
  <w:style w:type="paragraph" w:styleId="Footer">
    <w:name w:val="footer"/>
    <w:basedOn w:val="Normal"/>
    <w:link w:val="FooterChar"/>
    <w:uiPriority w:val="99"/>
    <w:unhideWhenUsed/>
    <w:rsid w:val="002213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1391"/>
  </w:style>
</w:styles>
</file>

<file path=word/webSettings.xml><?xml version="1.0" encoding="utf-8"?>
<w:webSettings xmlns:r="http://schemas.openxmlformats.org/officeDocument/2006/relationships" xmlns:w="http://schemas.openxmlformats.org/wordprocessingml/2006/main">
  <w:divs>
    <w:div w:id="608049098">
      <w:bodyDiv w:val="1"/>
      <w:marLeft w:val="0"/>
      <w:marRight w:val="0"/>
      <w:marTop w:val="0"/>
      <w:marBottom w:val="0"/>
      <w:divBdr>
        <w:top w:val="none" w:sz="0" w:space="0" w:color="auto"/>
        <w:left w:val="none" w:sz="0" w:space="0" w:color="auto"/>
        <w:bottom w:val="none" w:sz="0" w:space="0" w:color="auto"/>
        <w:right w:val="none" w:sz="0" w:space="0" w:color="auto"/>
      </w:divBdr>
      <w:divsChild>
        <w:div w:id="2008289699">
          <w:marLeft w:val="0"/>
          <w:marRight w:val="0"/>
          <w:marTop w:val="0"/>
          <w:marBottom w:val="0"/>
          <w:divBdr>
            <w:top w:val="none" w:sz="0" w:space="0" w:color="auto"/>
            <w:left w:val="none" w:sz="0" w:space="0" w:color="auto"/>
            <w:bottom w:val="none" w:sz="0" w:space="0" w:color="auto"/>
            <w:right w:val="none" w:sz="0" w:space="0" w:color="auto"/>
          </w:divBdr>
          <w:divsChild>
            <w:div w:id="1460296293">
              <w:marLeft w:val="0"/>
              <w:marRight w:val="0"/>
              <w:marTop w:val="0"/>
              <w:marBottom w:val="0"/>
              <w:divBdr>
                <w:top w:val="none" w:sz="0" w:space="0" w:color="auto"/>
                <w:left w:val="none" w:sz="0" w:space="0" w:color="auto"/>
                <w:bottom w:val="none" w:sz="0" w:space="0" w:color="auto"/>
                <w:right w:val="none" w:sz="0" w:space="0" w:color="auto"/>
              </w:divBdr>
              <w:divsChild>
                <w:div w:id="1315649355">
                  <w:marLeft w:val="0"/>
                  <w:marRight w:val="0"/>
                  <w:marTop w:val="0"/>
                  <w:marBottom w:val="0"/>
                  <w:divBdr>
                    <w:top w:val="none" w:sz="0" w:space="0" w:color="auto"/>
                    <w:left w:val="none" w:sz="0" w:space="0" w:color="auto"/>
                    <w:bottom w:val="none" w:sz="0" w:space="0" w:color="auto"/>
                    <w:right w:val="none" w:sz="0" w:space="0" w:color="auto"/>
                  </w:divBdr>
                  <w:divsChild>
                    <w:div w:id="1383598496">
                      <w:marLeft w:val="0"/>
                      <w:marRight w:val="0"/>
                      <w:marTop w:val="0"/>
                      <w:marBottom w:val="0"/>
                      <w:divBdr>
                        <w:top w:val="none" w:sz="0" w:space="0" w:color="auto"/>
                        <w:left w:val="none" w:sz="0" w:space="0" w:color="auto"/>
                        <w:bottom w:val="none" w:sz="0" w:space="0" w:color="auto"/>
                        <w:right w:val="none" w:sz="0" w:space="0" w:color="auto"/>
                      </w:divBdr>
                      <w:divsChild>
                        <w:div w:id="739987757">
                          <w:marLeft w:val="0"/>
                          <w:marRight w:val="0"/>
                          <w:marTop w:val="0"/>
                          <w:marBottom w:val="0"/>
                          <w:divBdr>
                            <w:top w:val="none" w:sz="0" w:space="0" w:color="auto"/>
                            <w:left w:val="none" w:sz="0" w:space="0" w:color="auto"/>
                            <w:bottom w:val="none" w:sz="0" w:space="0" w:color="auto"/>
                            <w:right w:val="none" w:sz="0" w:space="0" w:color="auto"/>
                          </w:divBdr>
                          <w:divsChild>
                            <w:div w:id="1597202954">
                              <w:marLeft w:val="0"/>
                              <w:marRight w:val="0"/>
                              <w:marTop w:val="0"/>
                              <w:marBottom w:val="0"/>
                              <w:divBdr>
                                <w:top w:val="none" w:sz="0" w:space="0" w:color="auto"/>
                                <w:left w:val="none" w:sz="0" w:space="0" w:color="auto"/>
                                <w:bottom w:val="none" w:sz="0" w:space="0" w:color="auto"/>
                                <w:right w:val="none" w:sz="0" w:space="0" w:color="auto"/>
                              </w:divBdr>
                              <w:divsChild>
                                <w:div w:id="1779444266">
                                  <w:marLeft w:val="120"/>
                                  <w:marRight w:val="0"/>
                                  <w:marTop w:val="0"/>
                                  <w:marBottom w:val="0"/>
                                  <w:divBdr>
                                    <w:top w:val="none" w:sz="0" w:space="0" w:color="auto"/>
                                    <w:left w:val="none" w:sz="0" w:space="0" w:color="auto"/>
                                    <w:bottom w:val="none" w:sz="0" w:space="0" w:color="auto"/>
                                    <w:right w:val="none" w:sz="0" w:space="0" w:color="auto"/>
                                  </w:divBdr>
                                </w:div>
                                <w:div w:id="625694733">
                                  <w:marLeft w:val="120"/>
                                  <w:marRight w:val="0"/>
                                  <w:marTop w:val="0"/>
                                  <w:marBottom w:val="0"/>
                                  <w:divBdr>
                                    <w:top w:val="none" w:sz="0" w:space="0" w:color="auto"/>
                                    <w:left w:val="none" w:sz="0" w:space="0" w:color="auto"/>
                                    <w:bottom w:val="none" w:sz="0" w:space="0" w:color="auto"/>
                                    <w:right w:val="none" w:sz="0" w:space="0" w:color="auto"/>
                                  </w:divBdr>
                                </w:div>
                                <w:div w:id="365521839">
                                  <w:marLeft w:val="120"/>
                                  <w:marRight w:val="0"/>
                                  <w:marTop w:val="0"/>
                                  <w:marBottom w:val="0"/>
                                  <w:divBdr>
                                    <w:top w:val="none" w:sz="0" w:space="0" w:color="auto"/>
                                    <w:left w:val="none" w:sz="0" w:space="0" w:color="auto"/>
                                    <w:bottom w:val="none" w:sz="0" w:space="0" w:color="auto"/>
                                    <w:right w:val="none" w:sz="0" w:space="0" w:color="auto"/>
                                  </w:divBdr>
                                </w:div>
                                <w:div w:id="1467747228">
                                  <w:marLeft w:val="120"/>
                                  <w:marRight w:val="0"/>
                                  <w:marTop w:val="0"/>
                                  <w:marBottom w:val="0"/>
                                  <w:divBdr>
                                    <w:top w:val="none" w:sz="0" w:space="0" w:color="auto"/>
                                    <w:left w:val="none" w:sz="0" w:space="0" w:color="auto"/>
                                    <w:bottom w:val="none" w:sz="0" w:space="0" w:color="auto"/>
                                    <w:right w:val="none" w:sz="0" w:space="0" w:color="auto"/>
                                  </w:divBdr>
                                </w:div>
                                <w:div w:id="1949434748">
                                  <w:marLeft w:val="120"/>
                                  <w:marRight w:val="0"/>
                                  <w:marTop w:val="0"/>
                                  <w:marBottom w:val="0"/>
                                  <w:divBdr>
                                    <w:top w:val="none" w:sz="0" w:space="0" w:color="auto"/>
                                    <w:left w:val="none" w:sz="0" w:space="0" w:color="auto"/>
                                    <w:bottom w:val="none" w:sz="0" w:space="0" w:color="auto"/>
                                    <w:right w:val="none" w:sz="0" w:space="0" w:color="auto"/>
                                  </w:divBdr>
                                </w:div>
                                <w:div w:id="1124035835">
                                  <w:marLeft w:val="120"/>
                                  <w:marRight w:val="0"/>
                                  <w:marTop w:val="0"/>
                                  <w:marBottom w:val="0"/>
                                  <w:divBdr>
                                    <w:top w:val="none" w:sz="0" w:space="0" w:color="auto"/>
                                    <w:left w:val="none" w:sz="0" w:space="0" w:color="auto"/>
                                    <w:bottom w:val="none" w:sz="0" w:space="0" w:color="auto"/>
                                    <w:right w:val="none" w:sz="0" w:space="0" w:color="auto"/>
                                  </w:divBdr>
                                </w:div>
                                <w:div w:id="1002584020">
                                  <w:marLeft w:val="120"/>
                                  <w:marRight w:val="0"/>
                                  <w:marTop w:val="0"/>
                                  <w:marBottom w:val="0"/>
                                  <w:divBdr>
                                    <w:top w:val="none" w:sz="0" w:space="0" w:color="auto"/>
                                    <w:left w:val="none" w:sz="0" w:space="0" w:color="auto"/>
                                    <w:bottom w:val="none" w:sz="0" w:space="0" w:color="auto"/>
                                    <w:right w:val="none" w:sz="0" w:space="0" w:color="auto"/>
                                  </w:divBdr>
                                </w:div>
                                <w:div w:id="1367028399">
                                  <w:marLeft w:val="120"/>
                                  <w:marRight w:val="0"/>
                                  <w:marTop w:val="0"/>
                                  <w:marBottom w:val="0"/>
                                  <w:divBdr>
                                    <w:top w:val="none" w:sz="0" w:space="0" w:color="auto"/>
                                    <w:left w:val="none" w:sz="0" w:space="0" w:color="auto"/>
                                    <w:bottom w:val="none" w:sz="0" w:space="0" w:color="auto"/>
                                    <w:right w:val="none" w:sz="0" w:space="0" w:color="auto"/>
                                  </w:divBdr>
                                </w:div>
                                <w:div w:id="872576265">
                                  <w:marLeft w:val="120"/>
                                  <w:marRight w:val="0"/>
                                  <w:marTop w:val="0"/>
                                  <w:marBottom w:val="0"/>
                                  <w:divBdr>
                                    <w:top w:val="none" w:sz="0" w:space="0" w:color="auto"/>
                                    <w:left w:val="none" w:sz="0" w:space="0" w:color="auto"/>
                                    <w:bottom w:val="none" w:sz="0" w:space="0" w:color="auto"/>
                                    <w:right w:val="none" w:sz="0" w:space="0" w:color="auto"/>
                                  </w:divBdr>
                                </w:div>
                                <w:div w:id="347294109">
                                  <w:marLeft w:val="120"/>
                                  <w:marRight w:val="0"/>
                                  <w:marTop w:val="0"/>
                                  <w:marBottom w:val="0"/>
                                  <w:divBdr>
                                    <w:top w:val="none" w:sz="0" w:space="0" w:color="auto"/>
                                    <w:left w:val="none" w:sz="0" w:space="0" w:color="auto"/>
                                    <w:bottom w:val="none" w:sz="0" w:space="0" w:color="auto"/>
                                    <w:right w:val="none" w:sz="0" w:space="0" w:color="auto"/>
                                  </w:divBdr>
                                </w:div>
                                <w:div w:id="445541758">
                                  <w:marLeft w:val="120"/>
                                  <w:marRight w:val="0"/>
                                  <w:marTop w:val="0"/>
                                  <w:marBottom w:val="0"/>
                                  <w:divBdr>
                                    <w:top w:val="none" w:sz="0" w:space="0" w:color="auto"/>
                                    <w:left w:val="none" w:sz="0" w:space="0" w:color="auto"/>
                                    <w:bottom w:val="none" w:sz="0" w:space="0" w:color="auto"/>
                                    <w:right w:val="none" w:sz="0" w:space="0" w:color="auto"/>
                                  </w:divBdr>
                                </w:div>
                                <w:div w:id="2079134073">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statcan.ca/english/Subjects/Standard/naics/2002/naics02-index.htm" TargetMode="External"/><Relationship Id="rId18" Type="http://schemas.openxmlformats.org/officeDocument/2006/relationships/image" Target="media/image10.gif"/><Relationship Id="rId26" Type="http://schemas.openxmlformats.org/officeDocument/2006/relationships/hyperlink" Target="https://d2l.cna.nl.ca/content/On_Campus_Course_Support/MR1100_On_Campus_PT_CL/unit6/unit6_answers/unit6_ch6q6_answer.html" TargetMode="External"/><Relationship Id="rId3" Type="http://schemas.openxmlformats.org/officeDocument/2006/relationships/settings" Target="settings.xml"/><Relationship Id="rId21" Type="http://schemas.openxmlformats.org/officeDocument/2006/relationships/hyperlink" Target="https://d2l.cna.nl.ca/content/On_Campus_Course_Support/MR1100_On_Campus_PT_CL/unit6/unit6_answers/unit6_ch6q1_answer.html" TargetMode="External"/><Relationship Id="rId34" Type="http://schemas.openxmlformats.org/officeDocument/2006/relationships/theme" Target="theme/theme1.xml"/><Relationship Id="rId7" Type="http://schemas.openxmlformats.org/officeDocument/2006/relationships/image" Target="media/image1.gif"/><Relationship Id="rId12" Type="http://schemas.openxmlformats.org/officeDocument/2006/relationships/hyperlink" Target="http://www.census.gov/epcd/www/naics.html" TargetMode="External"/><Relationship Id="rId17" Type="http://schemas.openxmlformats.org/officeDocument/2006/relationships/image" Target="media/image9.gif"/><Relationship Id="rId25" Type="http://schemas.openxmlformats.org/officeDocument/2006/relationships/hyperlink" Target="https://d2l.cna.nl.ca/content/On_Campus_Course_Support/MR1100_On_Campus_PT_CL/unit6/unit6_answers/unit6_ch6q5_answer.htm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gif"/><Relationship Id="rId20" Type="http://schemas.openxmlformats.org/officeDocument/2006/relationships/hyperlink" Target="http://www.dellauction.com/"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24" Type="http://schemas.openxmlformats.org/officeDocument/2006/relationships/hyperlink" Target="https://d2l.cna.nl.ca/content/On_Campus_Course_Support/MR1100_On_Campus_PT_CL/unit6/unit6_answers/unit6_ch6q4_answer.html"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7.gif"/><Relationship Id="rId23" Type="http://schemas.openxmlformats.org/officeDocument/2006/relationships/hyperlink" Target="https://d2l.cna.nl.ca/content/On_Campus_Course_Support/MR1100_On_Campus_PT_CL/unit6/unit6_answers/unit6_ch6q3_answer.html" TargetMode="External"/><Relationship Id="rId28" Type="http://schemas.openxmlformats.org/officeDocument/2006/relationships/header" Target="header2.xml"/><Relationship Id="rId10" Type="http://schemas.openxmlformats.org/officeDocument/2006/relationships/image" Target="media/image4.jpeg"/><Relationship Id="rId19" Type="http://schemas.openxmlformats.org/officeDocument/2006/relationships/image" Target="media/image11.gif"/><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6.gif"/><Relationship Id="rId22" Type="http://schemas.openxmlformats.org/officeDocument/2006/relationships/hyperlink" Target="https://d2l.cna.nl.ca/content/On_Campus_Course_Support/MR1100_On_Campus_PT_CL/unit6/unit6_answers/unit6_ch6q2_answer.html"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1762</Words>
  <Characters>10048</Characters>
  <Application>Microsoft Office Word</Application>
  <DocSecurity>0</DocSecurity>
  <Lines>83</Lines>
  <Paragraphs>23</Paragraphs>
  <ScaleCrop>false</ScaleCrop>
  <Company>College of the North Atlantic</Company>
  <LinksUpToDate>false</LinksUpToDate>
  <CharactersWithSpaces>11787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paul.tilley</cp:lastModifiedBy>
  <cp:revision>1</cp:revision>
  <cp:lastPrinted>2010-10-14T16:24:00Z</cp:lastPrinted>
  <dcterms:created xsi:type="dcterms:W3CDTF">2010-10-14T16:23:00Z</dcterms:created>
  <dcterms:modified xsi:type="dcterms:W3CDTF">2010-10-14T16:24:00Z</dcterms:modified>
</cp:coreProperties>
</file>